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574E" w:rsidRPr="00011208" w:rsidRDefault="0032574E" w:rsidP="0032574E">
      <w:pPr>
        <w:jc w:val="center"/>
        <w:outlineLvl w:val="0"/>
        <w:rPr>
          <w:rFonts w:asciiTheme="minorHAnsi" w:hAnsiTheme="minorHAnsi" w:cstheme="minorBidi"/>
          <w:b/>
          <w:bCs/>
          <w:sz w:val="22"/>
          <w:szCs w:val="22"/>
        </w:rPr>
      </w:pP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SPRING SEMESTER </w:t>
      </w:r>
      <w:r>
        <w:rPr>
          <w:rFonts w:asciiTheme="minorHAnsi" w:hAnsiTheme="minorHAnsi" w:cstheme="minorBidi"/>
          <w:b/>
          <w:bCs/>
          <w:sz w:val="22"/>
          <w:szCs w:val="22"/>
        </w:rPr>
        <w:t>MIDTERM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 EXAM SCHEDULE–202</w:t>
      </w:r>
      <w:r>
        <w:rPr>
          <w:rFonts w:asciiTheme="minorHAnsi" w:hAnsiTheme="minorHAnsi" w:cstheme="minorBidi"/>
          <w:b/>
          <w:bCs/>
          <w:sz w:val="22"/>
          <w:szCs w:val="22"/>
        </w:rPr>
        <w:t>4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>/202</w:t>
      </w:r>
      <w:r>
        <w:rPr>
          <w:rFonts w:asciiTheme="minorHAnsi" w:hAnsiTheme="minorHAnsi" w:cstheme="minorBidi"/>
          <w:b/>
          <w:bCs/>
          <w:sz w:val="22"/>
          <w:szCs w:val="22"/>
        </w:rPr>
        <w:t>5</w:t>
      </w:r>
    </w:p>
    <w:p w:rsidR="0032574E" w:rsidRPr="00011208" w:rsidRDefault="0032574E" w:rsidP="0032574E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011208">
        <w:rPr>
          <w:rFonts w:asciiTheme="minorHAnsi" w:hAnsiTheme="minorHAnsi" w:cstheme="minorHAnsi"/>
          <w:b/>
          <w:sz w:val="22"/>
          <w:szCs w:val="22"/>
          <w:lang w:val="en-US"/>
        </w:rPr>
        <w:t>FACULTY OF ECONOMICS AND ADMINISTRATIVE SCIENCES</w:t>
      </w:r>
    </w:p>
    <w:p w:rsidR="0032574E" w:rsidRPr="00011208" w:rsidRDefault="0032574E" w:rsidP="0032574E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011208">
        <w:rPr>
          <w:rFonts w:asciiTheme="minorHAnsi" w:hAnsiTheme="minorHAnsi" w:cstheme="minorHAnsi"/>
          <w:b/>
          <w:sz w:val="22"/>
          <w:szCs w:val="22"/>
          <w:lang w:val="en-US"/>
        </w:rPr>
        <w:t>STUDY PROGRAM</w:t>
      </w:r>
      <w:r w:rsidRPr="00011208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: </w:t>
      </w:r>
      <w:r w:rsidRPr="00011208">
        <w:rPr>
          <w:rFonts w:ascii="Calibri" w:hAnsi="Calibri" w:cs="Calibri"/>
          <w:sz w:val="20"/>
          <w:szCs w:val="20"/>
        </w:rPr>
        <w:t> </w:t>
      </w:r>
      <w:r w:rsidRPr="00011208">
        <w:rPr>
          <w:rFonts w:ascii="Calibri" w:hAnsi="Calibri" w:cs="Calibri"/>
          <w:b/>
          <w:bCs/>
          <w:sz w:val="20"/>
          <w:szCs w:val="20"/>
        </w:rPr>
        <w:t>INTERNATIONAL ECONOMICS</w:t>
      </w:r>
    </w:p>
    <w:p w:rsidR="0032574E" w:rsidRPr="00011208" w:rsidRDefault="0032574E" w:rsidP="0032574E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011208">
        <w:rPr>
          <w:rFonts w:asciiTheme="minorHAnsi" w:hAnsiTheme="minorHAnsi" w:cstheme="minorHAnsi"/>
          <w:b/>
          <w:sz w:val="22"/>
          <w:szCs w:val="22"/>
          <w:lang w:val="en-US"/>
        </w:rPr>
        <w:t>1</w:t>
      </w:r>
      <w:r w:rsidRPr="00011208">
        <w:rPr>
          <w:rFonts w:asciiTheme="minorHAnsi" w:hAnsiTheme="minorHAnsi" w:cstheme="minorHAnsi"/>
          <w:b/>
          <w:sz w:val="22"/>
          <w:szCs w:val="22"/>
          <w:vertAlign w:val="superscript"/>
          <w:lang w:val="en-US"/>
        </w:rPr>
        <w:t>st</w:t>
      </w:r>
      <w:r w:rsidRPr="00011208">
        <w:rPr>
          <w:rFonts w:asciiTheme="minorHAnsi" w:hAnsiTheme="minorHAnsi" w:cstheme="minorHAnsi"/>
          <w:b/>
          <w:sz w:val="22"/>
          <w:szCs w:val="22"/>
          <w:lang w:val="en-US"/>
        </w:rPr>
        <w:t xml:space="preserve"> YEAR</w:t>
      </w:r>
    </w:p>
    <w:p w:rsidR="0032574E" w:rsidRPr="00011208" w:rsidRDefault="0032574E" w:rsidP="0032574E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tbl>
      <w:tblPr>
        <w:tblW w:w="131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2710"/>
        <w:gridCol w:w="1398"/>
        <w:gridCol w:w="1868"/>
        <w:gridCol w:w="989"/>
        <w:gridCol w:w="1890"/>
        <w:gridCol w:w="2070"/>
      </w:tblGrid>
      <w:tr w:rsidR="0032574E" w:rsidRPr="00011208" w:rsidTr="0032574E">
        <w:trPr>
          <w:trHeight w:val="300"/>
        </w:trPr>
        <w:tc>
          <w:tcPr>
            <w:tcW w:w="2192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207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sz w:val="20"/>
                <w:szCs w:val="20"/>
              </w:rPr>
              <w:t>Invigilator</w:t>
            </w:r>
          </w:p>
        </w:tc>
      </w:tr>
      <w:tr w:rsidR="0032574E" w:rsidRPr="00011208" w:rsidTr="0032574E">
        <w:trPr>
          <w:trHeight w:val="5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English Language II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Arzije Ahmeti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07.04.2025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12:00-13:30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  <w:shd w:val="clear" w:color="auto" w:fill="FFFFFF"/>
              </w:rPr>
              <w:t>B-203, B-208, B-303, B-304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, A205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 xml:space="preserve">Asst. Arzije Ahmeti 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Diellza Bilalli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Edita Mustafa</w:t>
            </w:r>
          </w:p>
        </w:tc>
      </w:tr>
      <w:tr w:rsidR="0032574E" w:rsidRPr="00011208" w:rsidTr="0032574E">
        <w:trPr>
          <w:trHeight w:val="5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  <w:t xml:space="preserve"> Introduction to Law 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Fonts w:asciiTheme="minorHAnsi" w:eastAsia="Calibri Light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  <w:t>Asst.Prof. Dr. Flamur Ismaili 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  <w:t>08.04.2025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sz w:val="20"/>
                <w:szCs w:val="20"/>
                <w:lang w:val="en-US"/>
              </w:rPr>
              <w:t>10:15-11:45</w:t>
            </w: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  <w:t>A-306, A-309</w:t>
            </w: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  <w:t>Asst.Prof. Dr. Flamur Ismaili </w:t>
            </w: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Omer Ulutas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Sani Saidi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Edita Mustafa</w:t>
            </w:r>
          </w:p>
        </w:tc>
      </w:tr>
      <w:tr w:rsidR="0032574E" w:rsidRPr="00011208" w:rsidTr="0032574E">
        <w:trPr>
          <w:trHeight w:val="5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Mathematics for Economics and Business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Assoc. Prof. Dr. Luljeta Sadiku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09.04.2025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13:45-15:15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B-303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Assoc. Prof. Dr. Luljeta Sadiku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Edita Mustafa</w:t>
            </w:r>
          </w:p>
          <w:p w:rsidR="0032574E" w:rsidRPr="00DB038A" w:rsidRDefault="0032574E" w:rsidP="00F7593A">
            <w:pPr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Asst.Diellza Bilalli</w:t>
            </w:r>
          </w:p>
        </w:tc>
      </w:tr>
      <w:tr w:rsidR="0032574E" w:rsidRPr="00011208" w:rsidTr="0032574E">
        <w:trPr>
          <w:trHeight w:val="5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Accounting Principles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Prof. Dr. Liza Alili Sulejmani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10.04.2025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13:45-15:15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B-303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Prof. Dr. Liza Alili Sulejmani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Asst. Diellza Bilalli</w:t>
            </w:r>
          </w:p>
          <w:p w:rsidR="0032574E" w:rsidRPr="00DB038A" w:rsidRDefault="0032574E" w:rsidP="00F7593A">
            <w:pPr>
              <w:rPr>
                <w:rStyle w:val="normaltextrun"/>
                <w:rFonts w:asciiTheme="minorHAnsi" w:eastAsia="Calibri Light" w:hAnsiTheme="minorHAnsi" w:cstheme="minorHAnsi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Asst. Sani Saidi</w:t>
            </w:r>
          </w:p>
        </w:tc>
      </w:tr>
      <w:tr w:rsidR="0032574E" w:rsidTr="0032574E">
        <w:trPr>
          <w:trHeight w:val="5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  <w:t xml:space="preserve"> Introduction to Politics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sz w:val="20"/>
                <w:szCs w:val="20"/>
              </w:rPr>
              <w:t>Assoc. Prof. Dr. Mevludin Ibish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11.04.2025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8:30-10:00</w:t>
            </w:r>
          </w:p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989" w:type="dxa"/>
          </w:tcPr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B-303/B-304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sz w:val="20"/>
                <w:szCs w:val="20"/>
              </w:rPr>
              <w:t>Assoc. Prof. Dr. Mevludin Ibish</w:t>
            </w:r>
          </w:p>
          <w:p w:rsidR="0032574E" w:rsidRPr="00DB038A" w:rsidRDefault="0032574E" w:rsidP="00F759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eastAsia="Calibri" w:hAnsiTheme="minorHAnsi" w:cstheme="minorHAnsi"/>
                <w:sz w:val="20"/>
                <w:szCs w:val="20"/>
              </w:rPr>
              <w:t>Asst. Sezer Ferhad</w:t>
            </w:r>
          </w:p>
        </w:tc>
      </w:tr>
      <w:tr w:rsidR="0032574E" w:rsidRPr="00011208" w:rsidTr="0032574E">
        <w:trPr>
          <w:trHeight w:val="6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Macedonian Language II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Marina Cvetanova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12.04.2025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08:30-10:00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val="en-US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  <w:shd w:val="clear" w:color="auto" w:fill="FFFFFF"/>
              </w:rPr>
              <w:t>A305, A306, A307, A309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lang w:val="tr-TR"/>
              </w:rPr>
              <w:t>Marina Cvetanova 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 </w:t>
            </w:r>
          </w:p>
          <w:p w:rsidR="0032574E" w:rsidRPr="00DB038A" w:rsidRDefault="0032574E" w:rsidP="00F7593A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  <w:lang w:val="tr-TR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lang w:val="tr-TR"/>
              </w:rPr>
              <w:t>St.Asst. Lejla Bilalli</w:t>
            </w:r>
          </w:p>
          <w:p w:rsidR="0032574E" w:rsidRPr="00DB038A" w:rsidRDefault="0032574E" w:rsidP="00F7593A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 xml:space="preserve">St. Asst. </w:t>
            </w:r>
            <w:proofErr w:type="spellStart"/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Sheniz</w:t>
            </w:r>
            <w:proofErr w:type="spellEnd"/>
            <w:r w:rsidRPr="00DB038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Shain</w:t>
            </w:r>
            <w:proofErr w:type="spellEnd"/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</w:rPr>
              <w:t> </w:t>
            </w:r>
          </w:p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32574E" w:rsidRPr="00011208" w:rsidTr="0032574E">
        <w:trPr>
          <w:trHeight w:val="60"/>
        </w:trPr>
        <w:tc>
          <w:tcPr>
            <w:tcW w:w="2192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Turkish Language II</w:t>
            </w:r>
          </w:p>
        </w:tc>
        <w:tc>
          <w:tcPr>
            <w:tcW w:w="2710" w:type="dxa"/>
          </w:tcPr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Prof.Dr. Cuneyt Nur</w:t>
            </w:r>
          </w:p>
        </w:tc>
        <w:tc>
          <w:tcPr>
            <w:tcW w:w="139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val="en-US"/>
              </w:rPr>
            </w:pPr>
            <w:r w:rsidRPr="00DB038A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12.04.2025</w:t>
            </w:r>
          </w:p>
        </w:tc>
        <w:tc>
          <w:tcPr>
            <w:tcW w:w="1868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89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890" w:type="dxa"/>
          </w:tcPr>
          <w:p w:rsidR="0032574E" w:rsidRPr="00DB038A" w:rsidRDefault="0032574E" w:rsidP="00F7593A">
            <w:pPr>
              <w:jc w:val="center"/>
              <w:rPr>
                <w:rFonts w:asciiTheme="minorHAnsi" w:eastAsia="Calibri" w:hAnsiTheme="minorHAnsi" w:cstheme="minorHAnsi"/>
                <w:b/>
                <w:bCs/>
                <w:color w:val="FF0000"/>
                <w:sz w:val="20"/>
                <w:szCs w:val="20"/>
                <w:lang w:val="en-US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  <w:shd w:val="clear" w:color="auto" w:fill="FFFFFF"/>
              </w:rPr>
              <w:t>A-303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2070" w:type="dxa"/>
            <w:shd w:val="clear" w:color="auto" w:fill="auto"/>
          </w:tcPr>
          <w:p w:rsidR="0032574E" w:rsidRPr="00DB038A" w:rsidRDefault="0032574E" w:rsidP="00F7593A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DB038A">
              <w:rPr>
                <w:rFonts w:asciiTheme="minorHAnsi" w:hAnsiTheme="minorHAnsi" w:cstheme="minorHAnsi"/>
                <w:sz w:val="20"/>
                <w:szCs w:val="20"/>
              </w:rPr>
              <w:t>Prof.Dr. Cuneyt Nur</w:t>
            </w: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</w:t>
            </w:r>
          </w:p>
          <w:p w:rsidR="0032574E" w:rsidRPr="00DB038A" w:rsidRDefault="0032574E" w:rsidP="00F7593A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DB038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St.Asst. Sheniz Shain</w:t>
            </w:r>
            <w:r w:rsidRPr="00DB038A">
              <w:rPr>
                <w:rStyle w:val="eop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 </w:t>
            </w:r>
          </w:p>
        </w:tc>
      </w:tr>
    </w:tbl>
    <w:p w:rsidR="0032574E" w:rsidRPr="00011208" w:rsidRDefault="0032574E" w:rsidP="0032574E">
      <w:pPr>
        <w:rPr>
          <w:rFonts w:asciiTheme="minorHAnsi" w:hAnsiTheme="minorHAnsi" w:cstheme="minorHAnsi"/>
          <w:b/>
          <w:sz w:val="22"/>
          <w:szCs w:val="22"/>
        </w:rPr>
      </w:pPr>
      <w:r w:rsidRPr="00011208">
        <w:rPr>
          <w:rFonts w:asciiTheme="minorHAnsi" w:hAnsiTheme="minorHAnsi" w:cstheme="minorHAnsi"/>
          <w:b/>
          <w:sz w:val="22"/>
          <w:szCs w:val="22"/>
        </w:rPr>
        <w:br w:type="page"/>
      </w:r>
    </w:p>
    <w:p w:rsidR="005C158B" w:rsidRPr="0087730C" w:rsidRDefault="005C158B" w:rsidP="005C158B">
      <w:pPr>
        <w:jc w:val="center"/>
        <w:outlineLvl w:val="0"/>
        <w:rPr>
          <w:rFonts w:asciiTheme="minorHAnsi" w:hAnsiTheme="minorHAnsi" w:cstheme="minorBidi"/>
          <w:b/>
          <w:bCs/>
          <w:sz w:val="22"/>
          <w:szCs w:val="22"/>
        </w:rPr>
      </w:pPr>
      <w:r w:rsidRPr="1D6DC067">
        <w:rPr>
          <w:rFonts w:asciiTheme="minorHAnsi" w:hAnsiTheme="minorHAnsi" w:cstheme="minorBidi"/>
          <w:b/>
          <w:bCs/>
          <w:sz w:val="22"/>
          <w:szCs w:val="22"/>
        </w:rPr>
        <w:lastRenderedPageBreak/>
        <w:t xml:space="preserve">SPRING SEMESTER </w:t>
      </w:r>
      <w:r>
        <w:rPr>
          <w:rFonts w:asciiTheme="minorHAnsi" w:hAnsiTheme="minorHAnsi" w:cstheme="minorBidi"/>
          <w:b/>
          <w:bCs/>
          <w:sz w:val="22"/>
          <w:szCs w:val="22"/>
        </w:rPr>
        <w:t>MIDTERM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 EXAM SCHEDULE–202</w:t>
      </w:r>
      <w:r>
        <w:rPr>
          <w:rFonts w:asciiTheme="minorHAnsi" w:hAnsiTheme="minorHAnsi" w:cstheme="minorBidi"/>
          <w:b/>
          <w:bCs/>
          <w:sz w:val="22"/>
          <w:szCs w:val="22"/>
        </w:rPr>
        <w:t>4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>/202</w:t>
      </w:r>
      <w:r>
        <w:rPr>
          <w:rFonts w:asciiTheme="minorHAnsi" w:hAnsiTheme="minorHAnsi" w:cstheme="minorBidi"/>
          <w:b/>
          <w:bCs/>
          <w:sz w:val="22"/>
          <w:szCs w:val="22"/>
        </w:rPr>
        <w:t>5</w:t>
      </w:r>
    </w:p>
    <w:p w:rsidR="005C158B" w:rsidRPr="0087730C" w:rsidRDefault="005C158B" w:rsidP="005C158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FACULTY OF ECONOMICS AND ADMINISTRATIVE SCIENCES</w:t>
      </w:r>
    </w:p>
    <w:p w:rsidR="005C158B" w:rsidRDefault="005C158B" w:rsidP="005C158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3568AB">
        <w:rPr>
          <w:rFonts w:asciiTheme="minorHAnsi" w:hAnsiTheme="minorHAnsi" w:cstheme="minorHAnsi"/>
          <w:b/>
          <w:sz w:val="22"/>
          <w:szCs w:val="22"/>
          <w:lang w:val="en-US"/>
        </w:rPr>
        <w:t>STUDY PROGRAM</w:t>
      </w:r>
      <w:r w:rsidRPr="00CE7E80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: </w:t>
      </w:r>
      <w:r w:rsidR="0032574E" w:rsidRPr="00011208">
        <w:rPr>
          <w:rFonts w:ascii="Calibri" w:hAnsi="Calibri" w:cs="Calibri"/>
          <w:b/>
          <w:bCs/>
          <w:sz w:val="20"/>
          <w:szCs w:val="20"/>
        </w:rPr>
        <w:t>INTERNATIONAL ECONOMICS</w:t>
      </w:r>
    </w:p>
    <w:p w:rsidR="005C158B" w:rsidRPr="0087730C" w:rsidRDefault="005C158B" w:rsidP="005C158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sz w:val="22"/>
          <w:szCs w:val="22"/>
          <w:lang w:val="en-US"/>
        </w:rPr>
        <w:t>2</w:t>
      </w:r>
      <w:r w:rsidRPr="005C158B">
        <w:rPr>
          <w:rFonts w:asciiTheme="minorHAnsi" w:hAnsiTheme="minorHAnsi" w:cstheme="minorHAnsi"/>
          <w:b/>
          <w:sz w:val="22"/>
          <w:szCs w:val="22"/>
          <w:vertAlign w:val="superscript"/>
          <w:lang w:val="en-US"/>
        </w:rPr>
        <w:t>nd</w:t>
      </w:r>
      <w:r>
        <w:rPr>
          <w:rFonts w:asciiTheme="minorHAnsi" w:hAnsiTheme="minorHAnsi" w:cstheme="minorHAnsi"/>
          <w:b/>
          <w:sz w:val="22"/>
          <w:szCs w:val="22"/>
          <w:lang w:val="en-US"/>
        </w:rPr>
        <w:t xml:space="preserve"> </w:t>
      </w: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YEAR</w:t>
      </w:r>
    </w:p>
    <w:tbl>
      <w:tblPr>
        <w:tblpPr w:leftFromText="180" w:rightFromText="180" w:vertAnchor="text" w:horzAnchor="margin" w:tblpXSpec="center" w:tblpY="82"/>
        <w:tblW w:w="13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2710"/>
        <w:gridCol w:w="1398"/>
        <w:gridCol w:w="1868"/>
        <w:gridCol w:w="917"/>
        <w:gridCol w:w="1839"/>
        <w:gridCol w:w="29"/>
        <w:gridCol w:w="2865"/>
      </w:tblGrid>
      <w:tr w:rsidR="005C158B" w:rsidRPr="00B10373" w:rsidTr="0032574E">
        <w:trPr>
          <w:trHeight w:val="300"/>
        </w:trPr>
        <w:tc>
          <w:tcPr>
            <w:tcW w:w="2192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Lecture</w:t>
            </w:r>
          </w:p>
        </w:tc>
        <w:tc>
          <w:tcPr>
            <w:tcW w:w="2710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Instructor</w:t>
            </w:r>
          </w:p>
        </w:tc>
        <w:tc>
          <w:tcPr>
            <w:tcW w:w="1398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1868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917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Group</w:t>
            </w:r>
          </w:p>
        </w:tc>
        <w:tc>
          <w:tcPr>
            <w:tcW w:w="1839" w:type="dxa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10373">
              <w:rPr>
                <w:rFonts w:asciiTheme="minorHAnsi" w:hAnsiTheme="minorHAnsi" w:cstheme="minorHAnsi"/>
                <w:b/>
                <w:sz w:val="20"/>
                <w:szCs w:val="20"/>
              </w:rPr>
              <w:t>Exam room</w:t>
            </w:r>
          </w:p>
        </w:tc>
        <w:tc>
          <w:tcPr>
            <w:tcW w:w="2894" w:type="dxa"/>
            <w:gridSpan w:val="2"/>
          </w:tcPr>
          <w:p w:rsidR="005C158B" w:rsidRPr="00B10373" w:rsidRDefault="005C158B" w:rsidP="005C158B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Invigilator</w:t>
            </w:r>
          </w:p>
        </w:tc>
      </w:tr>
      <w:tr w:rsidR="005C158B" w:rsidRPr="00B10373" w:rsidTr="0032574E">
        <w:trPr>
          <w:trHeight w:val="50"/>
        </w:trPr>
        <w:tc>
          <w:tcPr>
            <w:tcW w:w="2192" w:type="dxa"/>
          </w:tcPr>
          <w:p w:rsidR="005C158B" w:rsidRPr="0032574E" w:rsidRDefault="005C158B" w:rsidP="005C158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Enterprene</w:t>
            </w:r>
            <w:r w:rsidR="0032574E"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</w:t>
            </w: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rship </w:t>
            </w:r>
          </w:p>
        </w:tc>
        <w:tc>
          <w:tcPr>
            <w:tcW w:w="2710" w:type="dxa"/>
          </w:tcPr>
          <w:p w:rsidR="005C158B" w:rsidRPr="0032574E" w:rsidRDefault="005C158B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 xml:space="preserve">Asst.Prof.Dr. Ahmet Lokce 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07.04.2025</w:t>
            </w:r>
          </w:p>
        </w:tc>
        <w:tc>
          <w:tcPr>
            <w:tcW w:w="1868" w:type="dxa"/>
          </w:tcPr>
          <w:p w:rsidR="005C158B" w:rsidRPr="0032574E" w:rsidRDefault="005C158B" w:rsidP="0032574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15:</w:t>
            </w:r>
            <w:r w:rsidR="0032574E" w:rsidRPr="0032574E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0-17:00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B303</w:t>
            </w:r>
          </w:p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B304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5C158B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 xml:space="preserve">Asst.Prof.Dr. Ahmet Lokce </w:t>
            </w:r>
          </w:p>
          <w:p w:rsidR="005C158B" w:rsidRPr="0032574E" w:rsidRDefault="005C158B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Sheniz Shain</w:t>
            </w:r>
          </w:p>
          <w:p w:rsidR="0032574E" w:rsidRPr="0032574E" w:rsidRDefault="0032574E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Lejla Bilalli</w:t>
            </w:r>
          </w:p>
          <w:p w:rsidR="005C158B" w:rsidRPr="0032574E" w:rsidRDefault="005C158B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Elzana Drpljanin</w:t>
            </w:r>
          </w:p>
          <w:p w:rsidR="005C158B" w:rsidRPr="0032574E" w:rsidRDefault="005C158B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 xml:space="preserve">Damir Rahmani </w:t>
            </w:r>
          </w:p>
        </w:tc>
      </w:tr>
      <w:tr w:rsidR="005C158B" w:rsidRPr="00B10373" w:rsidTr="0032574E">
        <w:trPr>
          <w:trHeight w:val="50"/>
        </w:trPr>
        <w:tc>
          <w:tcPr>
            <w:tcW w:w="2192" w:type="dxa"/>
          </w:tcPr>
          <w:p w:rsidR="005C158B" w:rsidRPr="0032574E" w:rsidRDefault="0032574E" w:rsidP="005C158B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32574E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International Economy</w:t>
            </w:r>
            <w:r w:rsidR="005C158B" w:rsidRPr="0032574E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710" w:type="dxa"/>
          </w:tcPr>
          <w:p w:rsidR="005C158B" w:rsidRPr="0032574E" w:rsidRDefault="0032574E" w:rsidP="005C158B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Asst.Prof.Dr. Ahmet Lokce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  <w:t>08.04.2025</w:t>
            </w:r>
          </w:p>
        </w:tc>
        <w:tc>
          <w:tcPr>
            <w:tcW w:w="1868" w:type="dxa"/>
          </w:tcPr>
          <w:p w:rsidR="005C158B" w:rsidRPr="0032574E" w:rsidRDefault="0032574E" w:rsidP="0032574E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bCs/>
                <w:sz w:val="20"/>
                <w:szCs w:val="20"/>
              </w:rPr>
              <w:t>B20</w:t>
            </w:r>
            <w:r w:rsidR="0032574E">
              <w:rPr>
                <w:rFonts w:asciiTheme="minorHAnsi" w:hAnsiTheme="minorHAnsi" w:cstheme="minorHAnsi"/>
                <w:bCs/>
                <w:sz w:val="20"/>
                <w:szCs w:val="20"/>
              </w:rPr>
              <w:t>7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32574E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Asst.Prof.Dr. Ahmet Lokce</w:t>
            </w:r>
          </w:p>
        </w:tc>
      </w:tr>
      <w:tr w:rsidR="005C158B" w:rsidRPr="00B10373" w:rsidTr="0032574E">
        <w:trPr>
          <w:trHeight w:val="50"/>
        </w:trPr>
        <w:tc>
          <w:tcPr>
            <w:tcW w:w="2192" w:type="dxa"/>
          </w:tcPr>
          <w:p w:rsidR="005C158B" w:rsidRPr="0032574E" w:rsidRDefault="0032574E" w:rsidP="005C158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Foreign Policy </w:t>
            </w:r>
            <w:r w:rsidR="00A047F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Analysis</w:t>
            </w:r>
            <w:r w:rsidR="005C158B"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10" w:type="dxa"/>
          </w:tcPr>
          <w:p w:rsidR="005C158B" w:rsidRPr="0032574E" w:rsidRDefault="00A047F3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Asst. Prof. Dr. Ceneta Telak Durmishi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09.04.2025</w:t>
            </w:r>
          </w:p>
        </w:tc>
        <w:tc>
          <w:tcPr>
            <w:tcW w:w="1868" w:type="dxa"/>
          </w:tcPr>
          <w:p w:rsidR="005C158B" w:rsidRPr="0032574E" w:rsidRDefault="00A047F3" w:rsidP="0032574E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13:45-15:15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A047F3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bCs/>
                <w:sz w:val="20"/>
                <w:szCs w:val="20"/>
              </w:rPr>
              <w:t>B20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7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A047F3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Asst. Prof. Dr. Ceneta Telak Durmishi</w:t>
            </w:r>
          </w:p>
        </w:tc>
      </w:tr>
      <w:tr w:rsidR="005C158B" w:rsidRPr="00B10373" w:rsidTr="0032574E">
        <w:trPr>
          <w:trHeight w:val="50"/>
        </w:trPr>
        <w:tc>
          <w:tcPr>
            <w:tcW w:w="2192" w:type="dxa"/>
          </w:tcPr>
          <w:p w:rsidR="005C158B" w:rsidRPr="0032574E" w:rsidRDefault="005C158B" w:rsidP="005C158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Financial Management </w:t>
            </w:r>
          </w:p>
        </w:tc>
        <w:tc>
          <w:tcPr>
            <w:tcW w:w="2710" w:type="dxa"/>
          </w:tcPr>
          <w:p w:rsidR="005C158B" w:rsidRPr="0032574E" w:rsidRDefault="005C158B" w:rsidP="005C158B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2574E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Prof.Dr. Violeta Madzova 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10.04.2025</w:t>
            </w:r>
          </w:p>
        </w:tc>
        <w:tc>
          <w:tcPr>
            <w:tcW w:w="1868" w:type="dxa"/>
          </w:tcPr>
          <w:p w:rsidR="005C158B" w:rsidRPr="0032574E" w:rsidRDefault="005C158B" w:rsidP="0032574E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A305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5C158B" w:rsidP="005C158B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2574E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Prof.Dr. Violeta Madzova </w:t>
            </w:r>
          </w:p>
          <w:p w:rsidR="005C158B" w:rsidRPr="0032574E" w:rsidRDefault="005C158B" w:rsidP="005C158B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2574E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Asst. Sani Saidi</w:t>
            </w:r>
          </w:p>
        </w:tc>
      </w:tr>
      <w:tr w:rsidR="005C158B" w:rsidTr="0032574E">
        <w:trPr>
          <w:trHeight w:val="50"/>
        </w:trPr>
        <w:tc>
          <w:tcPr>
            <w:tcW w:w="2192" w:type="dxa"/>
          </w:tcPr>
          <w:p w:rsidR="005C158B" w:rsidRPr="0032574E" w:rsidRDefault="00A047F3" w:rsidP="005C158B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Introduction to Finance</w:t>
            </w:r>
            <w:r w:rsidR="005C158B"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710" w:type="dxa"/>
          </w:tcPr>
          <w:p w:rsidR="005C158B" w:rsidRPr="0032574E" w:rsidRDefault="00A047F3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Asst. Prof. Dr. Kristina Velickovska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11.04.2025</w:t>
            </w:r>
          </w:p>
        </w:tc>
        <w:tc>
          <w:tcPr>
            <w:tcW w:w="1868" w:type="dxa"/>
          </w:tcPr>
          <w:p w:rsidR="005C158B" w:rsidRPr="0032574E" w:rsidRDefault="00A047F3" w:rsidP="0032574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A047F3" w:rsidP="005C158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B201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A047F3" w:rsidP="005C158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Asst. Prof. Dr. Kristina Velickovska</w:t>
            </w:r>
          </w:p>
        </w:tc>
      </w:tr>
      <w:tr w:rsidR="005C158B" w:rsidTr="0032574E">
        <w:trPr>
          <w:trHeight w:val="60"/>
        </w:trPr>
        <w:tc>
          <w:tcPr>
            <w:tcW w:w="2192" w:type="dxa"/>
          </w:tcPr>
          <w:p w:rsidR="005C158B" w:rsidRPr="0032574E" w:rsidRDefault="005C158B" w:rsidP="005C158B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32574E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Macroecon</w:t>
            </w:r>
            <w:r w:rsidR="0032574E" w:rsidRPr="0032574E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o</w:t>
            </w:r>
            <w:r w:rsidRPr="0032574E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mics </w:t>
            </w:r>
          </w:p>
        </w:tc>
        <w:tc>
          <w:tcPr>
            <w:tcW w:w="2710" w:type="dxa"/>
          </w:tcPr>
          <w:p w:rsidR="005C158B" w:rsidRPr="0032574E" w:rsidRDefault="005C158B" w:rsidP="005C158B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Assoc.Prof.Dr. Luljeta Sadiku </w:t>
            </w:r>
          </w:p>
        </w:tc>
        <w:tc>
          <w:tcPr>
            <w:tcW w:w="1398" w:type="dxa"/>
          </w:tcPr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12.04.2025</w:t>
            </w:r>
          </w:p>
        </w:tc>
        <w:tc>
          <w:tcPr>
            <w:tcW w:w="1868" w:type="dxa"/>
          </w:tcPr>
          <w:p w:rsidR="005C158B" w:rsidRPr="0032574E" w:rsidRDefault="005C158B" w:rsidP="0032574E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>12:00-13:45</w:t>
            </w:r>
          </w:p>
        </w:tc>
        <w:tc>
          <w:tcPr>
            <w:tcW w:w="917" w:type="dxa"/>
          </w:tcPr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5C158B" w:rsidRPr="0032574E" w:rsidRDefault="005C158B" w:rsidP="005C158B">
            <w:pPr>
              <w:jc w:val="center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32574E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A-305</w:t>
            </w:r>
          </w:p>
        </w:tc>
        <w:tc>
          <w:tcPr>
            <w:tcW w:w="2865" w:type="dxa"/>
            <w:shd w:val="clear" w:color="auto" w:fill="auto"/>
          </w:tcPr>
          <w:p w:rsidR="005C158B" w:rsidRPr="0032574E" w:rsidRDefault="005C158B" w:rsidP="005C158B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>Assoc.Prof.Dr</w:t>
            </w:r>
            <w:proofErr w:type="spellEnd"/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. </w:t>
            </w:r>
            <w:proofErr w:type="spellStart"/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>Luljeta</w:t>
            </w:r>
            <w:proofErr w:type="spellEnd"/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>Sadiku</w:t>
            </w:r>
            <w:proofErr w:type="spellEnd"/>
          </w:p>
          <w:p w:rsidR="005C158B" w:rsidRPr="0032574E" w:rsidRDefault="005C158B" w:rsidP="005C158B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Asst.Edita</w:t>
            </w:r>
            <w:proofErr w:type="spellEnd"/>
            <w:r w:rsidRPr="0032574E">
              <w:rPr>
                <w:rFonts w:asciiTheme="minorHAnsi" w:hAnsiTheme="minorHAnsi" w:cstheme="minorHAnsi"/>
                <w:sz w:val="20"/>
                <w:szCs w:val="20"/>
              </w:rPr>
              <w:t xml:space="preserve"> Mustafa</w:t>
            </w:r>
          </w:p>
        </w:tc>
      </w:tr>
    </w:tbl>
    <w:p w:rsidR="005C158B" w:rsidRPr="0087730C" w:rsidRDefault="005C158B" w:rsidP="005C158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:rsidR="005C158B" w:rsidRDefault="005C158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Bidi"/>
          <w:b/>
          <w:bCs/>
          <w:sz w:val="22"/>
          <w:szCs w:val="22"/>
        </w:rPr>
      </w:pPr>
      <w:r w:rsidRPr="1D6DC067">
        <w:rPr>
          <w:rFonts w:asciiTheme="minorHAnsi" w:hAnsiTheme="minorHAnsi" w:cstheme="minorBidi"/>
          <w:b/>
          <w:bCs/>
          <w:sz w:val="22"/>
          <w:szCs w:val="22"/>
        </w:rPr>
        <w:lastRenderedPageBreak/>
        <w:t xml:space="preserve">SPRING SEMESTER </w:t>
      </w:r>
      <w:r>
        <w:rPr>
          <w:rFonts w:asciiTheme="minorHAnsi" w:hAnsiTheme="minorHAnsi" w:cstheme="minorBidi"/>
          <w:b/>
          <w:bCs/>
          <w:sz w:val="22"/>
          <w:szCs w:val="22"/>
        </w:rPr>
        <w:t>MIDTERM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 EXAM SCHEDULE–202</w:t>
      </w:r>
      <w:r>
        <w:rPr>
          <w:rFonts w:asciiTheme="minorHAnsi" w:hAnsiTheme="minorHAnsi" w:cstheme="minorBidi"/>
          <w:b/>
          <w:bCs/>
          <w:sz w:val="22"/>
          <w:szCs w:val="22"/>
        </w:rPr>
        <w:t>4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>/202</w:t>
      </w:r>
      <w:r>
        <w:rPr>
          <w:rFonts w:asciiTheme="minorHAnsi" w:hAnsiTheme="minorHAnsi" w:cstheme="minorBidi"/>
          <w:b/>
          <w:bCs/>
          <w:sz w:val="22"/>
          <w:szCs w:val="22"/>
        </w:rPr>
        <w:t>5</w:t>
      </w:r>
    </w:p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FACULTY OF ECONOMICS AND ADMINISTRATIVE SCIENCES</w:t>
      </w:r>
    </w:p>
    <w:p w:rsidR="009C1E5B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3568AB">
        <w:rPr>
          <w:rFonts w:asciiTheme="minorHAnsi" w:hAnsiTheme="minorHAnsi" w:cstheme="minorHAnsi"/>
          <w:b/>
          <w:sz w:val="22"/>
          <w:szCs w:val="22"/>
          <w:lang w:val="en-US"/>
        </w:rPr>
        <w:t>STUDY PROGRAM</w:t>
      </w:r>
      <w:r w:rsidRPr="00CE7E80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: </w:t>
      </w:r>
      <w:r w:rsidR="0032574E" w:rsidRPr="00011208">
        <w:rPr>
          <w:rFonts w:ascii="Calibri" w:hAnsi="Calibri" w:cs="Calibri"/>
          <w:b/>
          <w:bCs/>
          <w:sz w:val="20"/>
          <w:szCs w:val="20"/>
        </w:rPr>
        <w:t>INTERNATIONAL ECONOMICS</w:t>
      </w: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 xml:space="preserve"> </w:t>
      </w:r>
    </w:p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sz w:val="22"/>
          <w:szCs w:val="22"/>
          <w:lang w:val="en-US"/>
        </w:rPr>
        <w:t>3</w:t>
      </w:r>
      <w:r w:rsidRPr="009C1E5B">
        <w:rPr>
          <w:rFonts w:asciiTheme="minorHAnsi" w:hAnsiTheme="minorHAnsi" w:cstheme="minorHAnsi"/>
          <w:b/>
          <w:sz w:val="22"/>
          <w:szCs w:val="22"/>
          <w:vertAlign w:val="superscript"/>
          <w:lang w:val="en-US"/>
        </w:rPr>
        <w:t>rd</w:t>
      </w:r>
      <w:r>
        <w:rPr>
          <w:rFonts w:asciiTheme="minorHAnsi" w:hAnsiTheme="minorHAnsi" w:cstheme="minorHAnsi"/>
          <w:b/>
          <w:sz w:val="22"/>
          <w:szCs w:val="22"/>
          <w:lang w:val="en-US"/>
        </w:rPr>
        <w:t xml:space="preserve">   </w:t>
      </w: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YEAR</w:t>
      </w:r>
    </w:p>
    <w:tbl>
      <w:tblPr>
        <w:tblpPr w:leftFromText="180" w:rightFromText="180" w:vertAnchor="text" w:horzAnchor="margin" w:tblpXSpec="center" w:tblpY="82"/>
        <w:tblW w:w="140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2710"/>
        <w:gridCol w:w="1398"/>
        <w:gridCol w:w="1868"/>
        <w:gridCol w:w="827"/>
        <w:gridCol w:w="1839"/>
        <w:gridCol w:w="29"/>
        <w:gridCol w:w="3211"/>
      </w:tblGrid>
      <w:tr w:rsidR="009C1E5B" w:rsidRPr="002C797C" w:rsidTr="0032574E">
        <w:trPr>
          <w:trHeight w:val="300"/>
        </w:trPr>
        <w:tc>
          <w:tcPr>
            <w:tcW w:w="2192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Lecture</w:t>
            </w:r>
          </w:p>
        </w:tc>
        <w:tc>
          <w:tcPr>
            <w:tcW w:w="2710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Instructor</w:t>
            </w:r>
          </w:p>
        </w:tc>
        <w:tc>
          <w:tcPr>
            <w:tcW w:w="1398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Date</w:t>
            </w:r>
          </w:p>
        </w:tc>
        <w:tc>
          <w:tcPr>
            <w:tcW w:w="1868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Time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Group</w:t>
            </w:r>
          </w:p>
        </w:tc>
        <w:tc>
          <w:tcPr>
            <w:tcW w:w="1839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Exam room</w:t>
            </w:r>
          </w:p>
        </w:tc>
        <w:tc>
          <w:tcPr>
            <w:tcW w:w="3240" w:type="dxa"/>
            <w:gridSpan w:val="2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Invigilator</w:t>
            </w:r>
          </w:p>
        </w:tc>
      </w:tr>
      <w:tr w:rsidR="009C1E5B" w:rsidRPr="002C797C" w:rsidTr="0032574E">
        <w:trPr>
          <w:trHeight w:val="50"/>
        </w:trPr>
        <w:tc>
          <w:tcPr>
            <w:tcW w:w="2192" w:type="dxa"/>
          </w:tcPr>
          <w:p w:rsidR="009C1E5B" w:rsidRPr="002E4D5C" w:rsidRDefault="009C1E5B" w:rsidP="00B87CE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Research Methods for Social Sciences </w:t>
            </w:r>
          </w:p>
        </w:tc>
        <w:tc>
          <w:tcPr>
            <w:tcW w:w="2710" w:type="dxa"/>
          </w:tcPr>
          <w:p w:rsidR="009C1E5B" w:rsidRPr="0039089A" w:rsidRDefault="009C1E5B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Assoc.Prof.Dr. Luljeta Sadiku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07.04.2025</w:t>
            </w:r>
          </w:p>
        </w:tc>
        <w:tc>
          <w:tcPr>
            <w:tcW w:w="1868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13:45-15:15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A305</w:t>
            </w:r>
          </w:p>
        </w:tc>
        <w:tc>
          <w:tcPr>
            <w:tcW w:w="3211" w:type="dxa"/>
            <w:shd w:val="clear" w:color="auto" w:fill="auto"/>
          </w:tcPr>
          <w:p w:rsidR="009C1E5B" w:rsidRPr="0039089A" w:rsidRDefault="008162B3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Assoc.Prof.Dr. Luljeta Sadiku</w:t>
            </w:r>
          </w:p>
          <w:p w:rsidR="008162B3" w:rsidRPr="0039089A" w:rsidRDefault="008162B3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Asst.Edita Mustafa</w:t>
            </w:r>
          </w:p>
          <w:p w:rsidR="008162B3" w:rsidRPr="0039089A" w:rsidRDefault="008162B3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Asst.Sani Saidi</w:t>
            </w:r>
          </w:p>
        </w:tc>
      </w:tr>
      <w:tr w:rsidR="009C1E5B" w:rsidRPr="002C797C" w:rsidTr="0032574E">
        <w:trPr>
          <w:trHeight w:val="50"/>
        </w:trPr>
        <w:tc>
          <w:tcPr>
            <w:tcW w:w="2192" w:type="dxa"/>
          </w:tcPr>
          <w:p w:rsidR="009C1E5B" w:rsidRPr="002E4D5C" w:rsidRDefault="00CB7062" w:rsidP="00B87CE6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2E4D5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International Management</w:t>
            </w:r>
          </w:p>
        </w:tc>
        <w:tc>
          <w:tcPr>
            <w:tcW w:w="2710" w:type="dxa"/>
          </w:tcPr>
          <w:p w:rsidR="009C1E5B" w:rsidRPr="0039089A" w:rsidRDefault="00CB7062" w:rsidP="00B87CE6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Ceneta Telak Durmishi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2E4D5C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  <w:t>08.04.2025</w:t>
            </w:r>
          </w:p>
        </w:tc>
        <w:tc>
          <w:tcPr>
            <w:tcW w:w="1868" w:type="dxa"/>
          </w:tcPr>
          <w:p w:rsidR="009C1E5B" w:rsidRPr="0039089A" w:rsidRDefault="00CB7062" w:rsidP="0039089A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eastAsia="Calibri" w:hAnsiTheme="minorHAnsi" w:cstheme="minorHAnsi"/>
                <w:sz w:val="20"/>
                <w:szCs w:val="20"/>
              </w:rPr>
              <w:t>10:15-11:45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9C1E5B" w:rsidRPr="0039089A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9C1E5B" w:rsidRPr="0039089A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bCs/>
                <w:sz w:val="20"/>
                <w:szCs w:val="20"/>
              </w:rPr>
              <w:t>A308</w:t>
            </w:r>
          </w:p>
        </w:tc>
        <w:tc>
          <w:tcPr>
            <w:tcW w:w="3211" w:type="dxa"/>
            <w:shd w:val="clear" w:color="auto" w:fill="auto"/>
          </w:tcPr>
          <w:p w:rsidR="009C1E5B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Ceneta Telak Durmishi</w:t>
            </w:r>
          </w:p>
        </w:tc>
      </w:tr>
      <w:tr w:rsidR="009C1E5B" w:rsidRPr="002C797C" w:rsidTr="0032574E">
        <w:trPr>
          <w:trHeight w:val="50"/>
        </w:trPr>
        <w:tc>
          <w:tcPr>
            <w:tcW w:w="2192" w:type="dxa"/>
          </w:tcPr>
          <w:p w:rsidR="009C1E5B" w:rsidRPr="002E4D5C" w:rsidRDefault="00CB7062" w:rsidP="00B87CE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Project Management</w:t>
            </w:r>
          </w:p>
        </w:tc>
        <w:tc>
          <w:tcPr>
            <w:tcW w:w="2710" w:type="dxa"/>
          </w:tcPr>
          <w:p w:rsidR="009C1E5B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Prof.Dr.Snezana Bilic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09.04.2025</w:t>
            </w:r>
          </w:p>
        </w:tc>
        <w:tc>
          <w:tcPr>
            <w:tcW w:w="1868" w:type="dxa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13:45-15:15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A305</w:t>
            </w:r>
          </w:p>
        </w:tc>
        <w:tc>
          <w:tcPr>
            <w:tcW w:w="3211" w:type="dxa"/>
            <w:shd w:val="clear" w:color="auto" w:fill="auto"/>
          </w:tcPr>
          <w:p w:rsidR="009C1E5B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Prof.Dr.Snezana Bilic</w:t>
            </w:r>
          </w:p>
          <w:p w:rsidR="00CB7062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Asst.Sani Saidi</w:t>
            </w:r>
          </w:p>
        </w:tc>
      </w:tr>
      <w:tr w:rsidR="009C1E5B" w:rsidRPr="002C797C" w:rsidTr="0032574E">
        <w:trPr>
          <w:trHeight w:val="50"/>
        </w:trPr>
        <w:tc>
          <w:tcPr>
            <w:tcW w:w="2192" w:type="dxa"/>
          </w:tcPr>
          <w:p w:rsidR="009C1E5B" w:rsidRPr="002E4D5C" w:rsidRDefault="00CB7062" w:rsidP="00B87CE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Startegic Management</w:t>
            </w:r>
          </w:p>
        </w:tc>
        <w:tc>
          <w:tcPr>
            <w:tcW w:w="2710" w:type="dxa"/>
          </w:tcPr>
          <w:p w:rsidR="009C1E5B" w:rsidRPr="0039089A" w:rsidRDefault="00CB7062" w:rsidP="00B87CE6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9089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Assoc.Prof.Dr. Andrijana B.Daneska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10.04.2025</w:t>
            </w:r>
          </w:p>
        </w:tc>
        <w:tc>
          <w:tcPr>
            <w:tcW w:w="1868" w:type="dxa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39089A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A308</w:t>
            </w:r>
          </w:p>
        </w:tc>
        <w:tc>
          <w:tcPr>
            <w:tcW w:w="3211" w:type="dxa"/>
            <w:shd w:val="clear" w:color="auto" w:fill="auto"/>
          </w:tcPr>
          <w:p w:rsidR="009C1E5B" w:rsidRPr="0039089A" w:rsidRDefault="00CB7062" w:rsidP="00B87CE6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39089A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Assoc.Prof.Dr. Andrijana B.Daneska</w:t>
            </w:r>
          </w:p>
        </w:tc>
      </w:tr>
      <w:tr w:rsidR="009C1E5B" w:rsidRPr="002C797C" w:rsidTr="0032574E">
        <w:trPr>
          <w:trHeight w:val="50"/>
        </w:trPr>
        <w:tc>
          <w:tcPr>
            <w:tcW w:w="2192" w:type="dxa"/>
          </w:tcPr>
          <w:p w:rsidR="009C1E5B" w:rsidRPr="002E4D5C" w:rsidRDefault="00CB7062" w:rsidP="00B87CE6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Public Finance</w:t>
            </w:r>
          </w:p>
        </w:tc>
        <w:tc>
          <w:tcPr>
            <w:tcW w:w="2710" w:type="dxa"/>
          </w:tcPr>
          <w:p w:rsidR="009C1E5B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 xml:space="preserve">Prof.Dr.Violeta Madzova 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11.04.2025</w:t>
            </w:r>
          </w:p>
        </w:tc>
        <w:tc>
          <w:tcPr>
            <w:tcW w:w="1868" w:type="dxa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15:30-17:00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CB7062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A305</w:t>
            </w:r>
          </w:p>
        </w:tc>
        <w:tc>
          <w:tcPr>
            <w:tcW w:w="3211" w:type="dxa"/>
            <w:shd w:val="clear" w:color="auto" w:fill="auto"/>
          </w:tcPr>
          <w:p w:rsidR="009C1E5B" w:rsidRPr="0039089A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Prof.Dr.Violeta Madzova</w:t>
            </w:r>
          </w:p>
          <w:p w:rsidR="00CB7062" w:rsidRDefault="00CB7062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Asst.Dielza Bilali</w:t>
            </w:r>
          </w:p>
          <w:p w:rsidR="0039089A" w:rsidRPr="0039089A" w:rsidRDefault="0039089A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Shenis Shain</w:t>
            </w:r>
          </w:p>
        </w:tc>
      </w:tr>
      <w:tr w:rsidR="009C1E5B" w:rsidRPr="002C797C" w:rsidTr="0032574E">
        <w:trPr>
          <w:trHeight w:val="60"/>
        </w:trPr>
        <w:tc>
          <w:tcPr>
            <w:tcW w:w="2192" w:type="dxa"/>
          </w:tcPr>
          <w:p w:rsidR="009C1E5B" w:rsidRPr="002E4D5C" w:rsidRDefault="0039089A" w:rsidP="00B87CE6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2E4D5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Corporate Risk</w:t>
            </w:r>
            <w:r w:rsidR="00CB7062" w:rsidRPr="002E4D5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Management</w:t>
            </w:r>
          </w:p>
        </w:tc>
        <w:tc>
          <w:tcPr>
            <w:tcW w:w="2710" w:type="dxa"/>
          </w:tcPr>
          <w:p w:rsidR="009C1E5B" w:rsidRPr="0039089A" w:rsidRDefault="00317D71" w:rsidP="00B87CE6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>
              <w:rPr>
                <w:rFonts w:asciiTheme="minorHAnsi" w:eastAsia="Calibri Light" w:hAnsiTheme="minorHAnsi" w:cstheme="minorHAnsi"/>
                <w:sz w:val="20"/>
                <w:szCs w:val="20"/>
              </w:rPr>
              <w:t>Abil Baush</w:t>
            </w:r>
          </w:p>
        </w:tc>
        <w:tc>
          <w:tcPr>
            <w:tcW w:w="1398" w:type="dxa"/>
          </w:tcPr>
          <w:p w:rsidR="009C1E5B" w:rsidRPr="002E4D5C" w:rsidRDefault="009C1E5B" w:rsidP="00B87CE6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  <w:lang w:val="en-US"/>
              </w:rPr>
            </w:pPr>
            <w:r w:rsidRPr="002E4D5C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>12.04.2025</w:t>
            </w:r>
          </w:p>
        </w:tc>
        <w:tc>
          <w:tcPr>
            <w:tcW w:w="1868" w:type="dxa"/>
          </w:tcPr>
          <w:p w:rsidR="009C1E5B" w:rsidRPr="0039089A" w:rsidRDefault="003A13D9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13:45-15:15</w:t>
            </w:r>
          </w:p>
        </w:tc>
        <w:tc>
          <w:tcPr>
            <w:tcW w:w="827" w:type="dxa"/>
          </w:tcPr>
          <w:p w:rsidR="009C1E5B" w:rsidRPr="0039089A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39089A" w:rsidRDefault="00CB7062" w:rsidP="00B87CE6">
            <w:pPr>
              <w:jc w:val="center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39089A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A30</w:t>
            </w:r>
            <w:r w:rsidR="00317D71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3211" w:type="dxa"/>
            <w:shd w:val="clear" w:color="auto" w:fill="auto"/>
          </w:tcPr>
          <w:p w:rsidR="00317D71" w:rsidRDefault="00317D71" w:rsidP="00B87CE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asciiTheme="minorHAnsi" w:eastAsia="Calibri Light" w:hAnsiTheme="minorHAnsi" w:cstheme="minorHAnsi"/>
                <w:sz w:val="20"/>
                <w:szCs w:val="20"/>
              </w:rPr>
              <w:t>Abil</w:t>
            </w:r>
            <w:proofErr w:type="spellEnd"/>
            <w:r>
              <w:rPr>
                <w:rFonts w:asciiTheme="minorHAnsi" w:eastAsia="Calibri Light" w:hAnsiTheme="minorHAnsi" w:cstheme="min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inorHAnsi" w:eastAsia="Calibri Light" w:hAnsiTheme="minorHAnsi" w:cstheme="minorHAnsi"/>
                <w:sz w:val="20"/>
                <w:szCs w:val="20"/>
              </w:rPr>
              <w:t>Baush</w:t>
            </w:r>
            <w:proofErr w:type="spellEnd"/>
            <w:r w:rsidRPr="0039089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:rsidR="00CB7062" w:rsidRPr="0039089A" w:rsidRDefault="00CB7062" w:rsidP="00B87CE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Lejla</w:t>
            </w:r>
            <w:proofErr w:type="spellEnd"/>
            <w:r w:rsidRPr="0039089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39089A">
              <w:rPr>
                <w:rFonts w:asciiTheme="minorHAnsi" w:hAnsiTheme="minorHAnsi" w:cstheme="minorHAnsi"/>
                <w:sz w:val="20"/>
                <w:szCs w:val="20"/>
              </w:rPr>
              <w:t>Billai</w:t>
            </w:r>
            <w:proofErr w:type="spellEnd"/>
          </w:p>
        </w:tc>
      </w:tr>
    </w:tbl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Default="009C1E5B"/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Bidi"/>
          <w:b/>
          <w:bCs/>
          <w:sz w:val="22"/>
          <w:szCs w:val="22"/>
        </w:rPr>
      </w:pP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SPRING SEMESTER </w:t>
      </w:r>
      <w:r>
        <w:rPr>
          <w:rFonts w:asciiTheme="minorHAnsi" w:hAnsiTheme="minorHAnsi" w:cstheme="minorBidi"/>
          <w:b/>
          <w:bCs/>
          <w:sz w:val="22"/>
          <w:szCs w:val="22"/>
        </w:rPr>
        <w:t>MIDTERM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 xml:space="preserve"> EXAM SCHEDULE–202</w:t>
      </w:r>
      <w:r>
        <w:rPr>
          <w:rFonts w:asciiTheme="minorHAnsi" w:hAnsiTheme="minorHAnsi" w:cstheme="minorBidi"/>
          <w:b/>
          <w:bCs/>
          <w:sz w:val="22"/>
          <w:szCs w:val="22"/>
        </w:rPr>
        <w:t>4</w:t>
      </w:r>
      <w:r w:rsidRPr="1D6DC067">
        <w:rPr>
          <w:rFonts w:asciiTheme="minorHAnsi" w:hAnsiTheme="minorHAnsi" w:cstheme="minorBidi"/>
          <w:b/>
          <w:bCs/>
          <w:sz w:val="22"/>
          <w:szCs w:val="22"/>
        </w:rPr>
        <w:t>/202</w:t>
      </w:r>
      <w:r>
        <w:rPr>
          <w:rFonts w:asciiTheme="minorHAnsi" w:hAnsiTheme="minorHAnsi" w:cstheme="minorBidi"/>
          <w:b/>
          <w:bCs/>
          <w:sz w:val="22"/>
          <w:szCs w:val="22"/>
        </w:rPr>
        <w:t>5</w:t>
      </w:r>
    </w:p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FACULTY OF ECONOMICS AND ADMINISTRATIVE SCIENCES</w:t>
      </w:r>
    </w:p>
    <w:p w:rsidR="009C1E5B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3568AB">
        <w:rPr>
          <w:rFonts w:asciiTheme="minorHAnsi" w:hAnsiTheme="minorHAnsi" w:cstheme="minorHAnsi"/>
          <w:b/>
          <w:sz w:val="22"/>
          <w:szCs w:val="22"/>
          <w:lang w:val="en-US"/>
        </w:rPr>
        <w:t>STUDY PROGRAM</w:t>
      </w:r>
      <w:r w:rsidRPr="00CE7E80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: </w:t>
      </w:r>
      <w:r w:rsidR="0032574E" w:rsidRPr="00011208">
        <w:rPr>
          <w:rFonts w:ascii="Calibri" w:hAnsi="Calibri" w:cs="Calibri"/>
          <w:b/>
          <w:bCs/>
          <w:sz w:val="20"/>
          <w:szCs w:val="20"/>
        </w:rPr>
        <w:t>INTERNATIONAL ECONOMICS</w:t>
      </w:r>
    </w:p>
    <w:p w:rsidR="009C1E5B" w:rsidRPr="0087730C" w:rsidRDefault="009C1E5B" w:rsidP="009C1E5B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sz w:val="22"/>
          <w:szCs w:val="22"/>
          <w:lang w:val="en-US"/>
        </w:rPr>
        <w:t>4</w:t>
      </w:r>
      <w:r w:rsidRPr="0032574E">
        <w:rPr>
          <w:rFonts w:asciiTheme="minorHAnsi" w:hAnsiTheme="minorHAnsi" w:cstheme="minorHAnsi"/>
          <w:b/>
          <w:sz w:val="22"/>
          <w:szCs w:val="22"/>
          <w:vertAlign w:val="superscript"/>
          <w:lang w:val="en-US"/>
        </w:rPr>
        <w:t>th</w:t>
      </w:r>
      <w:r w:rsidR="0032574E">
        <w:rPr>
          <w:rFonts w:asciiTheme="minorHAnsi" w:hAnsiTheme="minorHAnsi" w:cstheme="minorHAnsi"/>
          <w:b/>
          <w:sz w:val="22"/>
          <w:szCs w:val="22"/>
          <w:lang w:val="en-US"/>
        </w:rPr>
        <w:t xml:space="preserve"> </w:t>
      </w:r>
      <w:r w:rsidRPr="0087730C">
        <w:rPr>
          <w:rFonts w:asciiTheme="minorHAnsi" w:hAnsiTheme="minorHAnsi" w:cstheme="minorHAnsi"/>
          <w:b/>
          <w:sz w:val="22"/>
          <w:szCs w:val="22"/>
          <w:lang w:val="en-US"/>
        </w:rPr>
        <w:t>YEAR</w:t>
      </w:r>
    </w:p>
    <w:tbl>
      <w:tblPr>
        <w:tblpPr w:leftFromText="180" w:rightFromText="180" w:vertAnchor="text" w:horzAnchor="margin" w:tblpXSpec="center" w:tblpY="82"/>
        <w:tblW w:w="13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2"/>
        <w:gridCol w:w="2710"/>
        <w:gridCol w:w="1398"/>
        <w:gridCol w:w="1868"/>
        <w:gridCol w:w="917"/>
        <w:gridCol w:w="1839"/>
        <w:gridCol w:w="29"/>
        <w:gridCol w:w="2865"/>
      </w:tblGrid>
      <w:tr w:rsidR="009C1E5B" w:rsidRPr="00E01871" w:rsidTr="0032574E">
        <w:trPr>
          <w:trHeight w:val="300"/>
        </w:trPr>
        <w:tc>
          <w:tcPr>
            <w:tcW w:w="2192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Lecture</w:t>
            </w:r>
          </w:p>
        </w:tc>
        <w:tc>
          <w:tcPr>
            <w:tcW w:w="2710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Instructor</w:t>
            </w:r>
          </w:p>
        </w:tc>
        <w:tc>
          <w:tcPr>
            <w:tcW w:w="1398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Date</w:t>
            </w:r>
          </w:p>
        </w:tc>
        <w:tc>
          <w:tcPr>
            <w:tcW w:w="1868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Time</w:t>
            </w:r>
          </w:p>
        </w:tc>
        <w:tc>
          <w:tcPr>
            <w:tcW w:w="917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Group</w:t>
            </w:r>
          </w:p>
        </w:tc>
        <w:tc>
          <w:tcPr>
            <w:tcW w:w="1839" w:type="dxa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Exam room</w:t>
            </w:r>
          </w:p>
        </w:tc>
        <w:tc>
          <w:tcPr>
            <w:tcW w:w="2894" w:type="dxa"/>
            <w:gridSpan w:val="2"/>
          </w:tcPr>
          <w:p w:rsidR="009C1E5B" w:rsidRPr="00E01871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E01871">
              <w:rPr>
                <w:rFonts w:asciiTheme="minorHAnsi" w:hAnsiTheme="minorHAnsi" w:cstheme="minorHAnsi"/>
                <w:sz w:val="20"/>
                <w:szCs w:val="20"/>
              </w:rPr>
              <w:t>Invigilator</w:t>
            </w:r>
          </w:p>
        </w:tc>
      </w:tr>
      <w:tr w:rsidR="009C1E5B" w:rsidRPr="00E01871" w:rsidTr="0032574E">
        <w:trPr>
          <w:trHeight w:val="50"/>
        </w:trPr>
        <w:tc>
          <w:tcPr>
            <w:tcW w:w="2192" w:type="dxa"/>
          </w:tcPr>
          <w:p w:rsidR="009C1E5B" w:rsidRPr="00CD357D" w:rsidRDefault="009C1E5B" w:rsidP="00B87CE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E01871" w:rsidRPr="00CD357D" w:rsidRDefault="00E01871" w:rsidP="00B87CE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E01871" w:rsidRPr="00CD357D" w:rsidRDefault="00E01871" w:rsidP="00B87CE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2710" w:type="dxa"/>
          </w:tcPr>
          <w:p w:rsidR="009C1E5B" w:rsidRPr="00CD357D" w:rsidRDefault="009C1E5B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98" w:type="dxa"/>
          </w:tcPr>
          <w:p w:rsidR="009C1E5B" w:rsidRPr="00CD357D" w:rsidRDefault="009C1E5B" w:rsidP="00B87CE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07.04.2025</w:t>
            </w:r>
          </w:p>
        </w:tc>
        <w:tc>
          <w:tcPr>
            <w:tcW w:w="1868" w:type="dxa"/>
          </w:tcPr>
          <w:p w:rsidR="009C1E5B" w:rsidRPr="00CD357D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17" w:type="dxa"/>
          </w:tcPr>
          <w:p w:rsidR="009C1E5B" w:rsidRPr="00CD357D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CD357D" w:rsidRDefault="009C1E5B" w:rsidP="00B87CE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65" w:type="dxa"/>
            <w:shd w:val="clear" w:color="auto" w:fill="auto"/>
          </w:tcPr>
          <w:p w:rsidR="009C1E5B" w:rsidRPr="00CD357D" w:rsidRDefault="009C1E5B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1E5B" w:rsidRPr="00E01871" w:rsidTr="0032574E">
        <w:trPr>
          <w:trHeight w:val="50"/>
        </w:trPr>
        <w:tc>
          <w:tcPr>
            <w:tcW w:w="2192" w:type="dxa"/>
          </w:tcPr>
          <w:p w:rsidR="009C1E5B" w:rsidRPr="00CD357D" w:rsidRDefault="00CD357D" w:rsidP="00B87CE6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sz w:val="20"/>
                <w:szCs w:val="20"/>
              </w:rPr>
              <w:t>Modern Economics Systems</w:t>
            </w:r>
          </w:p>
        </w:tc>
        <w:tc>
          <w:tcPr>
            <w:tcW w:w="2710" w:type="dxa"/>
          </w:tcPr>
          <w:p w:rsidR="009C1E5B" w:rsidRPr="00CD357D" w:rsidRDefault="00CD357D" w:rsidP="00B87CE6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Asst.Prof.Dr. Ahmet Lokce</w:t>
            </w:r>
          </w:p>
        </w:tc>
        <w:tc>
          <w:tcPr>
            <w:tcW w:w="1398" w:type="dxa"/>
          </w:tcPr>
          <w:p w:rsidR="009C1E5B" w:rsidRPr="00CD357D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CD357D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08.04.2025</w:t>
            </w:r>
          </w:p>
        </w:tc>
        <w:tc>
          <w:tcPr>
            <w:tcW w:w="1868" w:type="dxa"/>
          </w:tcPr>
          <w:p w:rsidR="009C1E5B" w:rsidRPr="00CD357D" w:rsidRDefault="00E01871" w:rsidP="00CD357D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CD357D">
              <w:rPr>
                <w:rFonts w:asciiTheme="minorHAnsi" w:eastAsia="Calibri" w:hAnsiTheme="minorHAnsi" w:cstheme="minorHAnsi"/>
                <w:sz w:val="20"/>
                <w:szCs w:val="20"/>
              </w:rPr>
              <w:t>10:15-11:45</w:t>
            </w:r>
          </w:p>
        </w:tc>
        <w:tc>
          <w:tcPr>
            <w:tcW w:w="917" w:type="dxa"/>
          </w:tcPr>
          <w:p w:rsidR="009C1E5B" w:rsidRPr="00CD357D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9C1E5B" w:rsidRPr="00CD357D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9C1E5B" w:rsidRPr="00CD357D" w:rsidRDefault="009C1E5B" w:rsidP="00B87CE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9C1E5B" w:rsidRPr="00CD357D" w:rsidRDefault="00CD357D" w:rsidP="00B87CE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CD357D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A305</w:t>
            </w:r>
          </w:p>
        </w:tc>
        <w:tc>
          <w:tcPr>
            <w:tcW w:w="2865" w:type="dxa"/>
            <w:shd w:val="clear" w:color="auto" w:fill="auto"/>
          </w:tcPr>
          <w:p w:rsidR="009C1E5B" w:rsidRDefault="00CD357D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32574E">
              <w:rPr>
                <w:rFonts w:asciiTheme="minorHAnsi" w:hAnsiTheme="minorHAnsi" w:cstheme="minorHAnsi"/>
                <w:sz w:val="20"/>
                <w:szCs w:val="20"/>
              </w:rPr>
              <w:t>Asst.Prof.Dr. Ahmet Lokce</w:t>
            </w:r>
          </w:p>
          <w:p w:rsidR="00CD357D" w:rsidRPr="00CD357D" w:rsidRDefault="00CD357D" w:rsidP="00B87CE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Lejla Bilalli</w:t>
            </w:r>
          </w:p>
        </w:tc>
      </w:tr>
      <w:tr w:rsidR="00CD357D" w:rsidRPr="00E01871" w:rsidTr="0032574E">
        <w:trPr>
          <w:trHeight w:val="50"/>
        </w:trPr>
        <w:tc>
          <w:tcPr>
            <w:tcW w:w="2192" w:type="dxa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Money Laundering</w:t>
            </w:r>
          </w:p>
        </w:tc>
        <w:tc>
          <w:tcPr>
            <w:tcW w:w="2710" w:type="dxa"/>
          </w:tcPr>
          <w:p w:rsidR="00CD357D" w:rsidRPr="00CD357D" w:rsidRDefault="00CD357D" w:rsidP="00CD357D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CD357D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Kristina Velickovska</w:t>
            </w:r>
          </w:p>
        </w:tc>
        <w:tc>
          <w:tcPr>
            <w:tcW w:w="139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09.04.2025</w:t>
            </w:r>
          </w:p>
        </w:tc>
        <w:tc>
          <w:tcPr>
            <w:tcW w:w="186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32574E">
              <w:rPr>
                <w:rFonts w:asciiTheme="minorHAnsi" w:eastAsia="Calibri" w:hAnsiTheme="minorHAnsi" w:cstheme="minorHAnsi"/>
                <w:sz w:val="20"/>
                <w:szCs w:val="20"/>
              </w:rPr>
              <w:t>12:00-13:45</w:t>
            </w:r>
          </w:p>
        </w:tc>
        <w:tc>
          <w:tcPr>
            <w:tcW w:w="917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B207</w:t>
            </w:r>
          </w:p>
        </w:tc>
        <w:tc>
          <w:tcPr>
            <w:tcW w:w="2865" w:type="dxa"/>
            <w:shd w:val="clear" w:color="auto" w:fill="auto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CD357D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Kristina Velickovska</w:t>
            </w:r>
          </w:p>
        </w:tc>
      </w:tr>
      <w:tr w:rsidR="00CD357D" w:rsidRPr="00E01871" w:rsidTr="0032574E">
        <w:trPr>
          <w:trHeight w:val="50"/>
        </w:trPr>
        <w:tc>
          <w:tcPr>
            <w:tcW w:w="2192" w:type="dxa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International Finance</w:t>
            </w:r>
            <w:r w:rsidRPr="00CD357D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2710" w:type="dxa"/>
          </w:tcPr>
          <w:p w:rsidR="00CD357D" w:rsidRPr="00CD357D" w:rsidRDefault="00CD357D" w:rsidP="00CD357D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CD357D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Asst.</w:t>
            </w:r>
            <w: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Diellza Bilalli</w:t>
            </w:r>
            <w:r w:rsidRPr="00CD357D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39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10.04.2025</w:t>
            </w:r>
          </w:p>
        </w:tc>
        <w:tc>
          <w:tcPr>
            <w:tcW w:w="186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17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val="en-US"/>
              </w:rPr>
            </w:pPr>
          </w:p>
        </w:tc>
        <w:tc>
          <w:tcPr>
            <w:tcW w:w="1868" w:type="dxa"/>
            <w:gridSpan w:val="2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B201</w:t>
            </w:r>
          </w:p>
        </w:tc>
        <w:tc>
          <w:tcPr>
            <w:tcW w:w="2865" w:type="dxa"/>
            <w:shd w:val="clear" w:color="auto" w:fill="auto"/>
          </w:tcPr>
          <w:p w:rsidR="00CD357D" w:rsidRPr="00CD357D" w:rsidRDefault="00CD357D" w:rsidP="00CD357D">
            <w:pP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</w:pPr>
            <w:r w:rsidRPr="00CD357D"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Asst.</w:t>
            </w:r>
            <w:r>
              <w:rPr>
                <w:rStyle w:val="normaltextrun"/>
                <w:rFonts w:asciiTheme="minorHAnsi" w:hAnsiTheme="minorHAnsi" w:cstheme="minorHAnsi"/>
                <w:sz w:val="20"/>
                <w:szCs w:val="20"/>
                <w:shd w:val="clear" w:color="auto" w:fill="FFFFFF"/>
              </w:rPr>
              <w:t>Diellza Bilalli</w:t>
            </w:r>
          </w:p>
        </w:tc>
      </w:tr>
      <w:tr w:rsidR="00CD357D" w:rsidRPr="00E01871" w:rsidTr="0032574E">
        <w:trPr>
          <w:trHeight w:val="50"/>
        </w:trPr>
        <w:tc>
          <w:tcPr>
            <w:tcW w:w="2192" w:type="dxa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2710" w:type="dxa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9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11.04.2025</w:t>
            </w:r>
          </w:p>
        </w:tc>
        <w:tc>
          <w:tcPr>
            <w:tcW w:w="1868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17" w:type="dxa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CD357D" w:rsidRPr="00CD357D" w:rsidRDefault="00CD357D" w:rsidP="00CD357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65" w:type="dxa"/>
            <w:shd w:val="clear" w:color="auto" w:fill="auto"/>
          </w:tcPr>
          <w:p w:rsidR="00CD357D" w:rsidRPr="00CD357D" w:rsidRDefault="00CD357D" w:rsidP="00CD357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D357D" w:rsidRPr="00E01871" w:rsidTr="0032574E">
        <w:trPr>
          <w:trHeight w:val="60"/>
        </w:trPr>
        <w:tc>
          <w:tcPr>
            <w:tcW w:w="2192" w:type="dxa"/>
          </w:tcPr>
          <w:p w:rsidR="00CD357D" w:rsidRPr="00CD357D" w:rsidRDefault="00CD357D" w:rsidP="00CD357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sz w:val="20"/>
                <w:szCs w:val="20"/>
              </w:rPr>
              <w:t>Negotiations Strategies and Tactics</w:t>
            </w:r>
          </w:p>
        </w:tc>
        <w:tc>
          <w:tcPr>
            <w:tcW w:w="2710" w:type="dxa"/>
          </w:tcPr>
          <w:p w:rsidR="00CD357D" w:rsidRPr="0039089A" w:rsidRDefault="00CD357D" w:rsidP="00CD357D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Ceneta Telak Durmishi</w:t>
            </w:r>
          </w:p>
        </w:tc>
        <w:tc>
          <w:tcPr>
            <w:tcW w:w="1398" w:type="dxa"/>
          </w:tcPr>
          <w:p w:rsidR="00CD357D" w:rsidRPr="00CD357D" w:rsidRDefault="00CD357D" w:rsidP="00CD357D">
            <w:pPr>
              <w:jc w:val="center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12.04.2025</w:t>
            </w:r>
          </w:p>
        </w:tc>
        <w:tc>
          <w:tcPr>
            <w:tcW w:w="1868" w:type="dxa"/>
          </w:tcPr>
          <w:p w:rsidR="00CD357D" w:rsidRPr="00CD357D" w:rsidRDefault="00CD357D" w:rsidP="00CD357D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CD357D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10:15-11:45</w:t>
            </w:r>
          </w:p>
        </w:tc>
        <w:tc>
          <w:tcPr>
            <w:tcW w:w="917" w:type="dxa"/>
          </w:tcPr>
          <w:p w:rsidR="00CD357D" w:rsidRPr="00CD357D" w:rsidRDefault="00CD357D" w:rsidP="00CD357D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CD357D" w:rsidRPr="00CD357D" w:rsidRDefault="00CD357D" w:rsidP="00CD357D">
            <w:pPr>
              <w:jc w:val="center"/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</w:pPr>
            <w:r w:rsidRPr="00CD357D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A30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8</w:t>
            </w:r>
          </w:p>
        </w:tc>
        <w:tc>
          <w:tcPr>
            <w:tcW w:w="2865" w:type="dxa"/>
            <w:shd w:val="clear" w:color="auto" w:fill="auto"/>
          </w:tcPr>
          <w:p w:rsidR="00CD357D" w:rsidRPr="0039089A" w:rsidRDefault="00CD357D" w:rsidP="00CD357D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39089A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Ceneta Telak Durmishi</w:t>
            </w:r>
          </w:p>
        </w:tc>
      </w:tr>
    </w:tbl>
    <w:p w:rsidR="009C1E5B" w:rsidRDefault="009C1E5B"/>
    <w:p w:rsidR="002E4D5C" w:rsidRDefault="002E4D5C">
      <w:bookmarkStart w:id="0" w:name="_Hlk193398031"/>
      <w:bookmarkStart w:id="1" w:name="_GoBack"/>
    </w:p>
    <w:p w:rsidR="002E4D5C" w:rsidRDefault="002E4D5C" w:rsidP="002E4D5C">
      <w:pPr>
        <w:jc w:val="center"/>
        <w:outlineLvl w:val="0"/>
        <w:rPr>
          <w:rFonts w:asciiTheme="minorHAnsi" w:hAnsiTheme="minorHAnsi" w:cstheme="minorHAnsi"/>
          <w:b/>
          <w:sz w:val="22"/>
          <w:szCs w:val="22"/>
          <w:lang w:val="en-US"/>
        </w:rPr>
      </w:pPr>
      <w:r w:rsidRPr="003568AB">
        <w:rPr>
          <w:rFonts w:asciiTheme="minorHAnsi" w:hAnsiTheme="minorHAnsi" w:cstheme="minorHAnsi"/>
          <w:b/>
          <w:sz w:val="22"/>
          <w:szCs w:val="22"/>
          <w:lang w:val="en-US"/>
        </w:rPr>
        <w:t>STUDY PROGRAM</w:t>
      </w:r>
      <w:r w:rsidRPr="00CE7E80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: </w:t>
      </w:r>
      <w:r w:rsidRPr="00011208">
        <w:rPr>
          <w:rFonts w:ascii="Calibri" w:hAnsi="Calibri" w:cs="Calibri"/>
          <w:b/>
          <w:bCs/>
          <w:sz w:val="20"/>
          <w:szCs w:val="20"/>
        </w:rPr>
        <w:t>INTERNATIONAL ECONOMIC</w:t>
      </w:r>
      <w:r>
        <w:rPr>
          <w:rFonts w:ascii="Calibri" w:hAnsi="Calibri" w:cs="Calibri"/>
          <w:b/>
          <w:bCs/>
          <w:sz w:val="20"/>
          <w:szCs w:val="20"/>
        </w:rPr>
        <w:t xml:space="preserve"> RELATIONS</w:t>
      </w:r>
    </w:p>
    <w:tbl>
      <w:tblPr>
        <w:tblpPr w:leftFromText="180" w:rightFromText="180" w:vertAnchor="text" w:horzAnchor="margin" w:tblpXSpec="center" w:tblpY="82"/>
        <w:tblW w:w="13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57"/>
        <w:gridCol w:w="2710"/>
        <w:gridCol w:w="1398"/>
        <w:gridCol w:w="1868"/>
        <w:gridCol w:w="1868"/>
        <w:gridCol w:w="1839"/>
        <w:gridCol w:w="29"/>
        <w:gridCol w:w="2396"/>
      </w:tblGrid>
      <w:tr w:rsidR="002E4D5C" w:rsidRPr="008B6F62" w:rsidTr="008006E0">
        <w:trPr>
          <w:trHeight w:val="300"/>
        </w:trPr>
        <w:tc>
          <w:tcPr>
            <w:tcW w:w="1657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Lecture</w:t>
            </w:r>
          </w:p>
        </w:tc>
        <w:tc>
          <w:tcPr>
            <w:tcW w:w="2710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Instructor</w:t>
            </w:r>
          </w:p>
        </w:tc>
        <w:tc>
          <w:tcPr>
            <w:tcW w:w="139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Date</w:t>
            </w:r>
          </w:p>
        </w:tc>
        <w:tc>
          <w:tcPr>
            <w:tcW w:w="186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Time</w:t>
            </w:r>
          </w:p>
        </w:tc>
        <w:tc>
          <w:tcPr>
            <w:tcW w:w="186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Group</w:t>
            </w:r>
          </w:p>
        </w:tc>
        <w:tc>
          <w:tcPr>
            <w:tcW w:w="1839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Exam room</w:t>
            </w:r>
          </w:p>
        </w:tc>
        <w:tc>
          <w:tcPr>
            <w:tcW w:w="2425" w:type="dxa"/>
            <w:gridSpan w:val="2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sz w:val="20"/>
                <w:szCs w:val="20"/>
              </w:rPr>
              <w:t>Invigilator</w:t>
            </w:r>
          </w:p>
        </w:tc>
      </w:tr>
      <w:tr w:rsidR="002E4D5C" w:rsidRPr="008B6F62" w:rsidTr="008006E0">
        <w:trPr>
          <w:trHeight w:val="50"/>
        </w:trPr>
        <w:tc>
          <w:tcPr>
            <w:tcW w:w="1657" w:type="dxa"/>
          </w:tcPr>
          <w:p w:rsidR="002E4D5C" w:rsidRPr="008B6F62" w:rsidRDefault="002E4D5C" w:rsidP="00354EC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2E4D5C" w:rsidRPr="008B6F62" w:rsidRDefault="002E4D5C" w:rsidP="00354EC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  <w:p w:rsidR="002E4D5C" w:rsidRPr="008B6F62" w:rsidRDefault="002E4D5C" w:rsidP="00354EC6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  <w:tc>
          <w:tcPr>
            <w:tcW w:w="2710" w:type="dxa"/>
          </w:tcPr>
          <w:p w:rsidR="002E4D5C" w:rsidRPr="008B6F62" w:rsidRDefault="002E4D5C" w:rsidP="00354EC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9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</w:pPr>
            <w:r w:rsidRPr="008B6F62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07.04.2025</w:t>
            </w:r>
          </w:p>
        </w:tc>
        <w:tc>
          <w:tcPr>
            <w:tcW w:w="186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  <w:shd w:val="clear" w:color="auto" w:fill="auto"/>
          </w:tcPr>
          <w:p w:rsidR="002E4D5C" w:rsidRPr="008B6F62" w:rsidRDefault="002E4D5C" w:rsidP="00354EC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E4D5C" w:rsidRPr="008B6F62" w:rsidTr="008006E0">
        <w:trPr>
          <w:trHeight w:val="50"/>
        </w:trPr>
        <w:tc>
          <w:tcPr>
            <w:tcW w:w="1657" w:type="dxa"/>
          </w:tcPr>
          <w:p w:rsidR="002E4D5C" w:rsidRPr="008B6F62" w:rsidRDefault="002E4D5C" w:rsidP="00354EC6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eastAsia="Calibri" w:hAnsiTheme="minorHAnsi" w:cstheme="minorHAnsi"/>
                <w:sz w:val="20"/>
                <w:szCs w:val="20"/>
              </w:rPr>
              <w:t>Analysis and Control of Costs</w:t>
            </w:r>
          </w:p>
        </w:tc>
        <w:tc>
          <w:tcPr>
            <w:tcW w:w="2710" w:type="dxa"/>
          </w:tcPr>
          <w:p w:rsidR="002E4D5C" w:rsidRPr="008B6F62" w:rsidRDefault="002E4D5C" w:rsidP="00354EC6">
            <w:pPr>
              <w:rPr>
                <w:rFonts w:asciiTheme="minorHAnsi" w:eastAsia="Calibri Light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Kristina Velickovska</w:t>
            </w:r>
          </w:p>
        </w:tc>
        <w:tc>
          <w:tcPr>
            <w:tcW w:w="1398" w:type="dxa"/>
          </w:tcPr>
          <w:p w:rsidR="002E4D5C" w:rsidRPr="008B6F62" w:rsidRDefault="002E4D5C" w:rsidP="00354EC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eastAsia="Calibri" w:hAnsiTheme="minorHAnsi" w:cstheme="minorHAnsi"/>
                <w:bCs/>
                <w:sz w:val="20"/>
                <w:szCs w:val="20"/>
                <w:lang w:val="en-US"/>
              </w:rPr>
              <w:t>08.04.2025</w:t>
            </w:r>
          </w:p>
        </w:tc>
        <w:tc>
          <w:tcPr>
            <w:tcW w:w="1868" w:type="dxa"/>
          </w:tcPr>
          <w:p w:rsidR="002E4D5C" w:rsidRPr="008B6F62" w:rsidRDefault="002E4D5C" w:rsidP="00354EC6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eastAsia="Calibri" w:hAnsiTheme="minorHAnsi" w:cstheme="minorHAnsi"/>
                <w:sz w:val="20"/>
                <w:szCs w:val="20"/>
              </w:rPr>
              <w:t>10:15-11:45</w:t>
            </w:r>
          </w:p>
        </w:tc>
        <w:tc>
          <w:tcPr>
            <w:tcW w:w="1868" w:type="dxa"/>
          </w:tcPr>
          <w:p w:rsidR="002E4D5C" w:rsidRPr="008B6F62" w:rsidRDefault="002E4D5C" w:rsidP="00354EC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2E4D5C" w:rsidRPr="008B6F62" w:rsidRDefault="002E4D5C" w:rsidP="00354EC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  <w:p w:rsidR="002E4D5C" w:rsidRPr="008B6F62" w:rsidRDefault="002E4D5C" w:rsidP="00354EC6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868" w:type="dxa"/>
            <w:gridSpan w:val="2"/>
          </w:tcPr>
          <w:p w:rsidR="002E4D5C" w:rsidRPr="008B6F62" w:rsidRDefault="002E4D5C" w:rsidP="00354EC6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8B6F62">
              <w:rPr>
                <w:rFonts w:asciiTheme="minorHAnsi" w:hAnsiTheme="minorHAnsi" w:cstheme="minorHAnsi"/>
                <w:bCs/>
                <w:sz w:val="20"/>
                <w:szCs w:val="20"/>
              </w:rPr>
              <w:t>B201</w:t>
            </w:r>
          </w:p>
        </w:tc>
        <w:tc>
          <w:tcPr>
            <w:tcW w:w="2396" w:type="dxa"/>
            <w:shd w:val="clear" w:color="auto" w:fill="auto"/>
          </w:tcPr>
          <w:p w:rsidR="002E4D5C" w:rsidRPr="008B6F62" w:rsidRDefault="002E4D5C" w:rsidP="00354EC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B6F62">
              <w:rPr>
                <w:rFonts w:asciiTheme="minorHAnsi" w:eastAsia="Calibri Light" w:hAnsiTheme="minorHAnsi" w:cstheme="minorHAnsi"/>
                <w:sz w:val="20"/>
                <w:szCs w:val="20"/>
              </w:rPr>
              <w:t>Asst.Prof.Dr. Kristina Velickovska</w:t>
            </w:r>
          </w:p>
        </w:tc>
      </w:tr>
      <w:bookmarkEnd w:id="0"/>
      <w:bookmarkEnd w:id="1"/>
    </w:tbl>
    <w:p w:rsidR="002E4D5C" w:rsidRDefault="002E4D5C"/>
    <w:sectPr w:rsidR="002E4D5C" w:rsidSect="005C158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58B"/>
    <w:rsid w:val="000B2B8C"/>
    <w:rsid w:val="002C797C"/>
    <w:rsid w:val="002E4D5C"/>
    <w:rsid w:val="00317D71"/>
    <w:rsid w:val="0032574E"/>
    <w:rsid w:val="0039089A"/>
    <w:rsid w:val="003A13D9"/>
    <w:rsid w:val="005C158B"/>
    <w:rsid w:val="008006E0"/>
    <w:rsid w:val="008162B3"/>
    <w:rsid w:val="008B6F62"/>
    <w:rsid w:val="009C1E5B"/>
    <w:rsid w:val="00A047F3"/>
    <w:rsid w:val="00CB7062"/>
    <w:rsid w:val="00CD357D"/>
    <w:rsid w:val="00DB038A"/>
    <w:rsid w:val="00E0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B561A"/>
  <w15:chartTrackingRefBased/>
  <w15:docId w15:val="{5466C3F0-304F-45A4-8EFC-AD0BA1D4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4D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C158B"/>
    <w:pPr>
      <w:spacing w:before="100" w:beforeAutospacing="1" w:after="100" w:afterAutospacing="1"/>
    </w:pPr>
    <w:rPr>
      <w:lang w:val="en-GB" w:eastAsia="en-GB"/>
    </w:rPr>
  </w:style>
  <w:style w:type="character" w:customStyle="1" w:styleId="normaltextrun">
    <w:name w:val="normaltextrun"/>
    <w:basedOn w:val="DefaultParagraphFont"/>
    <w:rsid w:val="005C158B"/>
  </w:style>
  <w:style w:type="character" w:customStyle="1" w:styleId="eop">
    <w:name w:val="eop"/>
    <w:basedOn w:val="DefaultParagraphFont"/>
    <w:rsid w:val="005C158B"/>
  </w:style>
  <w:style w:type="paragraph" w:customStyle="1" w:styleId="paragraph">
    <w:name w:val="paragraph"/>
    <w:basedOn w:val="Normal"/>
    <w:rsid w:val="005C158B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634</Words>
  <Characters>3617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Ceneta Telak</dc:creator>
  <cp:keywords/>
  <dc:description/>
  <cp:lastModifiedBy>Kristina</cp:lastModifiedBy>
  <cp:revision>15</cp:revision>
  <dcterms:created xsi:type="dcterms:W3CDTF">2025-03-20T09:42:00Z</dcterms:created>
  <dcterms:modified xsi:type="dcterms:W3CDTF">2025-03-20T20:21:00Z</dcterms:modified>
</cp:coreProperties>
</file>