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1435" w:rsidR="0055777C" w:rsidP="17CC553D" w:rsidRDefault="009F00C2" w14:paraId="6DE13474" w14:textId="3FD910A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b/>
          <w:bCs/>
          <w:color w:val="auto"/>
          <w:sz w:val="20"/>
          <w:szCs w:val="20"/>
        </w:rPr>
        <w:t>`</w:t>
      </w:r>
      <w:r w:rsidRPr="00841435" w:rsidR="0055777C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Pr="00841435" w:rsidR="00342F9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41435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841435" w:rsidR="0055777C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Pr="00841435" w:rsidR="007939C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41435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:rsidRPr="00841435" w:rsidR="0055777C" w:rsidP="0055777C" w:rsidRDefault="0055777C" w14:paraId="73A62692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Pr="00841435" w:rsidR="003E0BAE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:rsidRPr="00841435" w:rsidR="0055777C" w:rsidP="0055777C" w:rsidRDefault="0055777C" w14:paraId="4822A68D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41435" w:rsidR="003E0BAE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:rsidRPr="00841435" w:rsidR="00715F2F" w:rsidP="0055777C" w:rsidRDefault="00715F2F" w14:paraId="745C3E45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841435" w:rsidR="0055777C" w:rsidP="0055777C" w:rsidRDefault="008027B5" w14:paraId="11CDCF1C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b/>
          <w:color w:val="auto"/>
          <w:sz w:val="20"/>
          <w:szCs w:val="20"/>
        </w:rPr>
        <w:t>Second</w:t>
      </w:r>
      <w:r w:rsidRPr="00841435" w:rsidR="0055777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2"/>
        <w:gridCol w:w="2847"/>
        <w:gridCol w:w="2602"/>
        <w:gridCol w:w="2504"/>
        <w:gridCol w:w="2536"/>
        <w:gridCol w:w="2411"/>
      </w:tblGrid>
      <w:tr w:rsidRPr="00841435" w:rsidR="004E072B" w:rsidTr="23DB7909" w14:paraId="34BBD6E0" w14:textId="77777777">
        <w:trPr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1F8F2A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55777C" w:rsidP="00B34653" w:rsidRDefault="0055777C" w14:paraId="5257CB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55777C" w:rsidP="00B34653" w:rsidRDefault="0055777C" w14:paraId="0D2513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626656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0B18C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50095C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123274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</w:tr>
      <w:tr w:rsidRPr="00841435" w:rsidR="004E072B" w:rsidTr="23DB7909" w14:paraId="1DE260C8" w14:textId="77777777">
        <w:trPr>
          <w:trHeight w:val="522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75F09274" w:rsidP="75F09274" w:rsidRDefault="75F09274" w14:paraId="252F2D1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E3037F" w:rsidP="00286773" w:rsidRDefault="00E3037F" w14:paraId="12A0066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20214C3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1B71180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5CB4C6A6" w14:textId="73BD30D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A74DA5" w:rsidP="00A74DA5" w:rsidRDefault="00A74DA5" w14:paraId="1E35A7E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Basics of oral physiology and biochemistry</w:t>
            </w:r>
          </w:p>
          <w:p w:rsidRPr="00841435" w:rsidR="00A74DA5" w:rsidP="00A74DA5" w:rsidRDefault="00A74DA5" w14:paraId="0B77C58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Valentina Pavlova</w:t>
            </w:r>
          </w:p>
          <w:p w:rsidRPr="00841435" w:rsidR="00286773" w:rsidP="00A74DA5" w:rsidRDefault="00A74DA5" w14:paraId="0CE0A54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B0089A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2746A0" w:rsidP="002746A0" w:rsidRDefault="002746A0" w14:paraId="0EADEF64" w14:textId="754FBB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286773" w:rsidP="002746A0" w:rsidRDefault="002746A0" w14:paraId="21307BB7" w14:textId="41C57E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6296259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215797" w:rsidP="00215797" w:rsidRDefault="00215797" w14:paraId="352BFEE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73DF760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5EBEEF2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215797" w:rsidP="00215797" w:rsidRDefault="00215797" w14:paraId="5DE8E56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4AB5C2D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groups 7 and 8</w:t>
            </w:r>
          </w:p>
          <w:p w:rsidRPr="00841435" w:rsidR="00215797" w:rsidP="00215797" w:rsidRDefault="00215797" w14:paraId="3A016A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D36617" w:rsidP="00215797" w:rsidRDefault="00D36617" w14:paraId="53F435A4" w14:textId="751CE576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C97AEE" w:rsidRDefault="00C97AEE" w14:paraId="477CE823" w14:textId="6569B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841435" w:rsidR="00C97AEE" w:rsidTr="23DB7909" w14:paraId="6491268E" w14:textId="77777777">
        <w:trPr>
          <w:trHeight w:val="55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75F09274" w:rsidRDefault="00C97AEE" w14:paraId="10A798D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75F09274" w:rsidRDefault="00C97AEE" w14:paraId="0DF6FEF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75F09274" w:rsidRDefault="00C97AEE" w14:paraId="57A0CA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75F09274" w:rsidRDefault="00C97AEE" w14:paraId="0F7CF1D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  <w:p w:rsidRPr="00841435" w:rsidR="00C97AEE" w:rsidP="75F09274" w:rsidRDefault="00C97AEE" w14:paraId="4755FF1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4C0DBA1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440C5F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6F070C6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7C73328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6A66CCA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00E36DB6" w:rsidRDefault="002746A0" w14:paraId="45A925D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187098D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E91B35" w:rsidP="00E91B35" w:rsidRDefault="00E91B35" w14:paraId="32A3693C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C97AEE" w:rsidP="00E91B35" w:rsidRDefault="00E91B35" w14:paraId="6C42246B" w14:textId="4208FE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D36617" w:rsidRDefault="00C97AEE" w14:paraId="407C184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C97AEE" w:rsidP="00D36617" w:rsidRDefault="00C97AEE" w14:paraId="052C020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D36617" w:rsidRDefault="00C97AEE" w14:paraId="0456E88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C97AEE" w:rsidP="00D36617" w:rsidRDefault="00C97AEE" w14:paraId="1523C4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D36617" w:rsidRDefault="00657703" w14:paraId="183F2888" w14:textId="57261F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Pharmacology with toxicology-L108 </w:t>
            </w:r>
            <w:r w:rsidRPr="00841435" w:rsidR="00C97AE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groups 7 and 8</w:t>
            </w:r>
          </w:p>
          <w:p w:rsidRPr="00841435" w:rsidR="00C97AEE" w:rsidP="00D36617" w:rsidRDefault="00C97AEE" w14:paraId="4A02A0C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61DED50C" w14:textId="155B3C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3C91848C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3CA016A2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23DB7909" w14:paraId="1B567AA8" w14:textId="77777777">
        <w:trPr>
          <w:trHeight w:val="935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F81106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1F2D025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097ECC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066A7B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37D7AA8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1903F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1E5E998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2E35769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541333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00E36DB6" w:rsidRDefault="002746A0" w14:paraId="67B5470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778B32E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E91B35" w:rsidP="00E91B35" w:rsidRDefault="00E91B35" w14:paraId="322D69BE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C97AEE" w:rsidP="00E91B35" w:rsidRDefault="00E91B35" w14:paraId="648778B3" w14:textId="133E67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D36617" w:rsidRDefault="00C97AEE" w14:paraId="3C2E66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C97AEE" w:rsidP="00D36617" w:rsidRDefault="00C97AEE" w14:paraId="26999F9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D36617" w:rsidRDefault="00C97AEE" w14:paraId="6E8C1CB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657703" w:rsidP="00D36617" w:rsidRDefault="00657703" w14:paraId="2DA147D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5A67109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groups 7 and 8</w:t>
            </w:r>
          </w:p>
          <w:p w:rsidRPr="00841435" w:rsidR="00657703" w:rsidP="00D36617" w:rsidRDefault="00657703" w14:paraId="30CD98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D36617" w:rsidRDefault="00C97AEE" w14:paraId="1036E03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57703" w:rsidRDefault="00C97AEE" w14:paraId="04FFF47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6A516C5D" w14:textId="23C8F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2AF467A5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0B7196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23DB7909" w14:paraId="1920D1A7" w14:textId="77777777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FAC4AA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8027B5" w:rsidRDefault="00C97AEE" w14:paraId="02E15FB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8027B5" w:rsidRDefault="00C97AEE" w14:paraId="1BCD9D8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8027B5" w:rsidRDefault="00C97AEE" w14:paraId="3A20D82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186FC51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19B06F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4DCD37A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54DBE54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12F844D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00E36DB6" w:rsidRDefault="002746A0" w14:paraId="12E9B43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536C716E" w14:textId="2087C5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024EC615">
              <w:rPr>
                <w:rFonts w:ascii="Times New Roman" w:hAnsi="Times New Roman" w:cs="Times New Roman"/>
                <w:sz w:val="16"/>
                <w:szCs w:val="16"/>
              </w:rPr>
              <w:t xml:space="preserve"> –309 </w:t>
            </w:r>
          </w:p>
          <w:p w:rsidRPr="00841435" w:rsidR="00C97AEE" w:rsidP="00E91B35" w:rsidRDefault="00E91B35" w14:paraId="4349C384" w14:textId="02485AD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3D0C1D9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3315DC73" w14:textId="6C5AE3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68B6EE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4CE31D4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657703" w:rsidRDefault="00657703" w14:paraId="3163C2C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57703" w:rsidRDefault="00C97AEE" w14:paraId="357451F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371C2955" w14:textId="727F1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76CFFC5C">
              <w:rPr>
                <w:rFonts w:ascii="Times New Roman" w:hAnsi="Times New Roman" w:cs="Times New Roman"/>
                <w:sz w:val="16"/>
                <w:szCs w:val="16"/>
              </w:rPr>
              <w:t xml:space="preserve">-309 </w:t>
            </w: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657703" w:rsidRDefault="00657703" w14:paraId="4CB6BA95" w14:textId="4E6A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23DB7909" w14:paraId="63019412" w14:textId="77777777">
        <w:trPr>
          <w:trHeight w:val="764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B17C03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E25107" w:rsidP="00E25107" w:rsidRDefault="00E25107" w14:paraId="05ED17F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  <w:p w:rsidRPr="00841435" w:rsidR="00251EE0" w:rsidP="00E25107" w:rsidRDefault="00251EE0" w14:paraId="00ECDF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51EE0" w:rsidP="00251EE0" w:rsidRDefault="00251EE0" w14:paraId="3FDFA550" w14:textId="594CA6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Dental photography – L106 groups 3 and 4</w:t>
            </w:r>
          </w:p>
          <w:p w:rsidRPr="00841435" w:rsidR="00C97AEE" w:rsidP="008027B5" w:rsidRDefault="00C97AEE" w14:paraId="7936FCC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5976AB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5 and 6</w:t>
            </w:r>
          </w:p>
          <w:p w:rsidRPr="00841435" w:rsidR="002746A0" w:rsidP="002746A0" w:rsidRDefault="002746A0" w14:paraId="38939AD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D8CAB4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28945B40" w14:textId="79C01E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Basics of biostatistics – A </w:t>
            </w:r>
            <w:r w:rsidRPr="23DB7909" w:rsidR="3E422529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E7D7B84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5F132FF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7E2454D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657703" w:rsidP="00657703" w:rsidRDefault="00657703" w14:paraId="52D6F5A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1B9BAB3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7 and 8</w:t>
            </w:r>
          </w:p>
          <w:p w:rsidRPr="00841435" w:rsidR="00C97AEE" w:rsidP="005F14FB" w:rsidRDefault="00C97AEE" w14:paraId="586EDAF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2FD2E4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lastRenderedPageBreak/>
              <w:t>Physiology 2-L102 groups 9 and 10</w:t>
            </w:r>
          </w:p>
          <w:p w:rsidRPr="00841435" w:rsidR="00C97AEE" w:rsidP="00E36DB6" w:rsidRDefault="00C97AEE" w14:paraId="4888D09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E36DB6" w:rsidRDefault="00C97AEE" w14:paraId="43B711D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Preclinical mobile prosthetics-L104 group 1 and 2</w:t>
            </w:r>
          </w:p>
          <w:p w:rsidRPr="00841435" w:rsidR="00C97AEE" w:rsidP="00E36DB6" w:rsidRDefault="00C97AEE" w14:paraId="613334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E36DB6" w:rsidRDefault="00C97AEE" w14:paraId="0460A84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</w:t>
            </w:r>
          </w:p>
          <w:p w:rsidRPr="00841435" w:rsidR="00C97AEE" w:rsidP="00E36DB6" w:rsidRDefault="00C97AEE" w14:paraId="0B23445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Pr="00841435" w:rsidR="00C97AEE" w:rsidTr="23DB7909" w14:paraId="19AC31DB" w14:textId="77777777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E9A67E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8027B5" w:rsidRDefault="00C97AEE" w14:paraId="1491024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5 and 6</w:t>
            </w:r>
          </w:p>
        </w:tc>
        <w:tc>
          <w:tcPr>
            <w:tcW w:w="2642" w:type="dxa"/>
            <w:tcMar>
              <w:left w:w="103" w:type="dxa"/>
            </w:tcMar>
          </w:tcPr>
          <w:p w:rsidRPr="00841435" w:rsidR="00C97AEE" w:rsidP="005F14FB" w:rsidRDefault="00C97AEE" w14:paraId="1A1227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589F5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88F1E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059BAB6F" w14:textId="21C73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15891A21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400C623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39405F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00B4F95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C97AEE" w:rsidP="005F14FB" w:rsidRDefault="00C97AEE" w14:paraId="5612E97E" w14:textId="24083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prostheticsL104 group 9 and 10</w:t>
            </w:r>
          </w:p>
          <w:p w:rsidRPr="00841435" w:rsidR="00657703" w:rsidP="005F14FB" w:rsidRDefault="00657703" w14:paraId="0CD83D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5ECAC58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5F14FB" w:rsidRDefault="00657703" w14:paraId="39CD81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BEFD1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5A57E5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79094C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74C8DC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5F14FB" w:rsidRDefault="00C97AEE" w14:paraId="58C9ED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55B847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23DB7909" w14:paraId="42B2C83E" w14:textId="77777777">
        <w:trPr>
          <w:trHeight w:val="1672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E01617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16051A4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Biostatistics </w:t>
            </w:r>
          </w:p>
          <w:p w:rsidRPr="00841435" w:rsidR="00C97AEE" w:rsidP="008027B5" w:rsidRDefault="00C97AEE" w14:paraId="5CCED06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Rozalinda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Isjanovska</w:t>
            </w:r>
            <w:proofErr w:type="spellEnd"/>
          </w:p>
          <w:p w:rsidRPr="00841435" w:rsidR="00C97AEE" w:rsidP="008027B5" w:rsidRDefault="00C97AEE" w14:paraId="051E678D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A77350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A3B5A1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1FAFAF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2BCB7681" w14:textId="14D725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1A0E07B6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E91B35" w:rsidRDefault="00E91B35" w14:paraId="00F8DE71" w14:textId="378DF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BB8FAA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592301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9 and 10</w:t>
            </w:r>
          </w:p>
          <w:p w:rsidRPr="00841435" w:rsidR="00657703" w:rsidP="005F14FB" w:rsidRDefault="00657703" w14:paraId="127DEB0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57703" w:rsidP="00657703" w:rsidRDefault="00657703" w14:paraId="03AE66B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5F14FB" w:rsidRDefault="00657703" w14:paraId="02752E5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480811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30E66C3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12D23E5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26AD761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92CA2" w:rsidP="005F14FB" w:rsidRDefault="00C97AEE" w14:paraId="6797B02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414D048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23DB7909" w14:paraId="6F9F5B1D" w14:textId="77777777">
        <w:trPr>
          <w:trHeight w:val="148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FB8C44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75611B" w:rsidP="0075611B" w:rsidRDefault="0075611B" w14:paraId="4E4E6B6C" w14:textId="4DCE1BB3">
            <w:pPr>
              <w:spacing w:after="0"/>
              <w:rPr>
                <w:rFonts w:ascii="Times New Roman" w:hAnsi="Times New Roman" w:cs="Times New Roman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Dental Photography – L106 groups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1 </w:t>
            </w: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and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2</w:t>
            </w:r>
          </w:p>
          <w:p w:rsidRPr="00841435" w:rsidR="00C97AEE" w:rsidP="008027B5" w:rsidRDefault="00C97AEE" w14:paraId="317BFEB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CE70B8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6B1B5C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97394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067D5C85" w14:textId="17C04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6965444C">
              <w:rPr>
                <w:rFonts w:ascii="Times New Roman" w:hAnsi="Times New Roman" w:cs="Times New Roman"/>
                <w:sz w:val="16"/>
                <w:szCs w:val="16"/>
              </w:rPr>
              <w:t xml:space="preserve">-309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12531A3C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D56EA1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3CB351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9 and 10</w:t>
            </w:r>
          </w:p>
          <w:p w:rsidRPr="00841435" w:rsidR="00215797" w:rsidP="00215797" w:rsidRDefault="00215797" w14:paraId="4643A8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Pr="00841435" w:rsidR="00215797" w:rsidP="00215797" w:rsidRDefault="00215797" w14:paraId="2CB6782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6A17C5" w:rsidP="00215797" w:rsidRDefault="006A17C5" w14:paraId="1A601A3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3DAE5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2FAA306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2F0FEA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10AC154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5F14FB" w:rsidRDefault="00C97AEE" w14:paraId="34B9BB8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545C2FB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23DB7909" w14:paraId="3DE4C698" w14:textId="77777777">
        <w:trPr>
          <w:trHeight w:val="1415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F776D5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75611B" w:rsidRDefault="0075611B" w14:paraId="33AB25C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7D54EC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5 and 6</w:t>
            </w:r>
          </w:p>
          <w:p w:rsidRPr="00841435" w:rsidR="00C97AEE" w:rsidP="005F14FB" w:rsidRDefault="00C97AEE" w14:paraId="5D3D3D4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164C41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4F002C73" w14:textId="6600E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55F6578B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4B626F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01D650D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2062E69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215797" w:rsidP="00215797" w:rsidRDefault="00215797" w14:paraId="0D3533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9F00C2" w14:paraId="4D15FBB7" w14:textId="75E86EF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prostheticsL104 group 9 and 10</w:t>
            </w:r>
          </w:p>
          <w:p w:rsidRPr="00841435" w:rsidR="006A17C5" w:rsidP="00215797" w:rsidRDefault="006A17C5" w14:paraId="430FEAC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4AE4DA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</w:tr>
      <w:tr w:rsidRPr="00841435" w:rsidR="00C97AEE" w:rsidTr="23DB7909" w14:paraId="1D4324AB" w14:textId="77777777">
        <w:trPr>
          <w:trHeight w:val="155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0CA39C6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404A16" w:rsidP="00404A16" w:rsidRDefault="00404A16" w14:paraId="7BB3AD1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Dental photography </w:t>
            </w:r>
          </w:p>
          <w:p w:rsidRPr="00841435" w:rsidR="00404A16" w:rsidP="00404A16" w:rsidRDefault="00404A16" w14:paraId="37049331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Elena Petrova </w:t>
            </w:r>
          </w:p>
          <w:p w:rsidRPr="00841435" w:rsidR="00C97AEE" w:rsidP="00404A16" w:rsidRDefault="00404A16" w14:paraId="458F830F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DA3C27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5 and 6</w:t>
            </w:r>
          </w:p>
          <w:p w:rsidRPr="00841435" w:rsidR="00C97AEE" w:rsidP="005F14FB" w:rsidRDefault="00C97AEE" w14:paraId="7E69592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8D1C6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331F124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A0C54D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A17C5" w:rsidP="006A17C5" w:rsidRDefault="006A17C5" w14:paraId="4819562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6A17C5" w:rsidP="0075611B" w:rsidRDefault="006A17C5" w14:paraId="6B1963D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BA76DF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0132698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Physiology 2</w:t>
            </w:r>
          </w:p>
          <w:p w:rsidRPr="00841435" w:rsidR="00C97AEE" w:rsidP="008030CF" w:rsidRDefault="00C97AEE" w14:paraId="0607673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Bushljetic</w:t>
            </w:r>
            <w:proofErr w:type="spellEnd"/>
          </w:p>
          <w:p w:rsidRPr="00841435" w:rsidR="00C97AEE" w:rsidP="008030CF" w:rsidRDefault="00C97AEE" w14:paraId="650F768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</w:tr>
      <w:tr w:rsidRPr="00841435" w:rsidR="00C97AEE" w:rsidTr="23DB7909" w14:paraId="2D743606" w14:textId="77777777">
        <w:trPr>
          <w:trHeight w:val="124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33E285D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E3037F" w:rsidRDefault="00C97AEE" w14:paraId="143676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6A17C5" w:rsidP="00E3037F" w:rsidRDefault="006A17C5" w14:paraId="73A936A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A17C5" w:rsidP="006A17C5" w:rsidRDefault="006A17C5" w14:paraId="5262A0CF" w14:textId="238E5CC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9 and 10</w:t>
            </w:r>
          </w:p>
          <w:p w:rsidRPr="00841435" w:rsidR="006A17C5" w:rsidP="00E3037F" w:rsidRDefault="006A17C5" w14:paraId="0FE1541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0859F4D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7E125B8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1 and 2</w:t>
            </w:r>
          </w:p>
          <w:p w:rsidRPr="00841435" w:rsidR="00C97AEE" w:rsidP="00E3037F" w:rsidRDefault="00C97AEE" w14:paraId="214D52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2E69CFE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C5A947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Pharmacology with toxicology-L108 group 5 and 6</w:t>
            </w:r>
          </w:p>
          <w:p w:rsidRPr="00841435" w:rsidR="00C97AEE" w:rsidP="005F14FB" w:rsidRDefault="00C97AEE" w14:paraId="29FE32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7EEFA2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  <w:p w:rsidRPr="00841435" w:rsidR="00C97AEE" w:rsidP="005F14FB" w:rsidRDefault="00C97AEE" w14:paraId="460049D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709BE011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Preclinical mobile prosthetics 1 </w:t>
            </w:r>
          </w:p>
          <w:p w:rsidRPr="00841435" w:rsidR="00215797" w:rsidP="00215797" w:rsidRDefault="00215797" w14:paraId="26EFE44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Enis Shabanov</w:t>
            </w:r>
          </w:p>
          <w:p w:rsidRPr="00841435" w:rsidR="00C97AEE" w:rsidP="00215797" w:rsidRDefault="00215797" w14:paraId="1FF8E07B" w14:textId="5C15A4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841435" w:rsidR="006A17C5" w:rsidP="00657703" w:rsidRDefault="006A17C5" w14:paraId="56A4E02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53509A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215797" w:rsidP="00215797" w:rsidRDefault="00215797" w14:paraId="564D92A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78FF5DB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215797" w:rsidP="00215797" w:rsidRDefault="00215797" w14:paraId="77BB21E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A17C5" w:rsidRDefault="00C97AEE" w14:paraId="10102436" w14:textId="32B08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649E49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Physiology 2</w:t>
            </w:r>
          </w:p>
          <w:p w:rsidRPr="00841435" w:rsidR="00C97AEE" w:rsidP="008030CF" w:rsidRDefault="00C97AEE" w14:paraId="6BD243F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Bushljetic</w:t>
            </w:r>
            <w:proofErr w:type="spellEnd"/>
          </w:p>
          <w:p w:rsidRPr="00841435" w:rsidR="00C97AEE" w:rsidP="008030CF" w:rsidRDefault="00C97AEE" w14:paraId="7C85A0B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</w:tr>
      <w:tr w:rsidRPr="00841435" w:rsidR="00C97AEE" w:rsidTr="23DB7909" w14:paraId="27B4F389" w14:textId="77777777">
        <w:trPr>
          <w:trHeight w:val="124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E49430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3B9DE6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338F272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5DE30B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07FF36F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4EB955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  <w:p w:rsidRPr="00841435" w:rsidR="00C97AEE" w:rsidP="005F14FB" w:rsidRDefault="00C97AEE" w14:paraId="3CCC0F2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B6D427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Pharmacology</w:t>
            </w:r>
          </w:p>
          <w:p w:rsidRPr="00841435" w:rsidR="00C97AEE" w:rsidP="008027B5" w:rsidRDefault="00C97AEE" w14:paraId="299CF65A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Iskra P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Sadikarijo</w:t>
            </w:r>
            <w:proofErr w:type="spellEnd"/>
          </w:p>
          <w:p w:rsidRPr="00841435" w:rsidR="00C97AEE" w:rsidP="008027B5" w:rsidRDefault="00C97AEE" w14:paraId="05A3AA0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72BF4F8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E25107" w:rsidP="00E36DB6" w:rsidRDefault="00E25107" w14:paraId="2E9715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25107" w:rsidP="00E25107" w:rsidRDefault="00E25107" w14:paraId="3818877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6DB6" w:rsidRDefault="00E25107" w14:paraId="4394A20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05B88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264AE9C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841435" w:rsidR="005D6099" w:rsidP="005D6099" w:rsidRDefault="005D6099" w14:paraId="22F686D4" w14:textId="0884AA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Microbiology with immunology – L112 groups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3 and 4</w:t>
            </w:r>
          </w:p>
          <w:p w:rsidRPr="00841435" w:rsidR="00404A16" w:rsidP="00404A16" w:rsidRDefault="00404A16" w14:paraId="669F3434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A17C5" w:rsidP="006A17C5" w:rsidRDefault="006A17C5" w14:paraId="671CEB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6A17C5" w:rsidP="00404A16" w:rsidRDefault="006A17C5" w14:paraId="04590B8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C97AEE" w:rsidP="00404A16" w:rsidRDefault="00C97AEE" w14:paraId="04A289C8" w14:textId="7777777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A8C7D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Physiology 2</w:t>
            </w:r>
          </w:p>
          <w:p w:rsidRPr="00841435" w:rsidR="00C97AEE" w:rsidP="008030CF" w:rsidRDefault="00C97AEE" w14:paraId="2AC2C12B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>Bushljetic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 xml:space="preserve"> </w:t>
            </w:r>
          </w:p>
          <w:p w:rsidRPr="00841435" w:rsidR="00C97AEE" w:rsidP="008030CF" w:rsidRDefault="00C97AEE" w14:paraId="0C796218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>Conference Hall</w:t>
            </w:r>
          </w:p>
        </w:tc>
      </w:tr>
      <w:tr w:rsidRPr="00841435" w:rsidR="00C97AEE" w:rsidTr="23DB7909" w14:paraId="7909950A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3EF86D0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7713D4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4ED28E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7EB81B5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77FE0E6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87A92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1551A0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Pharmacology</w:t>
            </w:r>
          </w:p>
          <w:p w:rsidRPr="00841435" w:rsidR="00C97AEE" w:rsidP="008027B5" w:rsidRDefault="00C97AEE" w14:paraId="78D4E445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Iskra P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Sadikarijo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</w:p>
          <w:p w:rsidRPr="00841435" w:rsidR="00C97AEE" w:rsidP="008027B5" w:rsidRDefault="00C97AEE" w14:paraId="1A4627D3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10728D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C97AEE" w:rsidP="00E36DB6" w:rsidRDefault="00C97AEE" w14:paraId="15B54FF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25107" w:rsidP="00E25107" w:rsidRDefault="00E25107" w14:paraId="232D736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6DB6" w:rsidRDefault="00E25107" w14:paraId="395F96E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248C024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2A3F818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C97AEE" w:rsidP="005F14FB" w:rsidRDefault="00C97AEE" w14:paraId="47ACCD16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A17C5" w:rsidP="006A17C5" w:rsidRDefault="006A17C5" w14:paraId="4B4495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6A17C5" w:rsidP="005F14FB" w:rsidRDefault="006A17C5" w14:paraId="615A0DC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4E4BC7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4C43CD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6CFB2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23DB7909" w14:paraId="48725916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FA7954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5B17576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2980FF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4DD9A5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5475E2A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985EB1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11B6017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0E61FE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31991FA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25107" w:rsidP="00E3037F" w:rsidRDefault="00C97AEE" w14:paraId="2E9366D6" w14:textId="2F9D6B3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E25107" w:rsidP="00E25107" w:rsidRDefault="00E25107" w14:paraId="04363B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037F" w:rsidRDefault="00E25107" w14:paraId="23CCD5E3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0B5C7EA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76748BE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6A17C5" w:rsidP="00166CB0" w:rsidRDefault="006A17C5" w14:paraId="109BECD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A17C5" w:rsidP="00166CB0" w:rsidRDefault="006A17C5" w14:paraId="74A80E59" w14:textId="6E3B68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C97AEE" w:rsidP="005F14FB" w:rsidRDefault="00C97AEE" w14:paraId="70294EE6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0237E9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4CBBF34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7BC4D02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23DB7909" w14:paraId="311E1E56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5D070A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18:45-19:30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087E20A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6077F1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7465B5F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9B6FDF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4526FC5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C97AEE" w:rsidP="005F14FB" w:rsidRDefault="00C97AEE" w14:paraId="2C3A6E30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4E6A931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C97AEE" w:rsidP="00215797" w:rsidRDefault="00C97AEE" w14:paraId="55048CE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17163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5613799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9F020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23DB7909" w14:paraId="027FA165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B7EA7E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19:35-20:15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74FB260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7D028F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663CD35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1EE9283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8779FC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403A711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215797" w:rsidRDefault="00C97AEE" w14:paraId="1D121FC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447B1D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C97AEE" w:rsidP="005F14FB" w:rsidRDefault="00C97AEE" w14:paraId="5B590E1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841435" w:rsidR="008356F2" w:rsidRDefault="008356F2" w14:paraId="755F42E8" w14:textId="77777777">
      <w:pPr>
        <w:rPr>
          <w:rFonts w:ascii="Times New Roman" w:hAnsi="Times New Roman" w:cs="Times New Roman"/>
          <w:color w:val="auto"/>
        </w:rPr>
      </w:pPr>
    </w:p>
    <w:p w:rsidRPr="00841435" w:rsidR="17CC553D" w:rsidP="00C058E2" w:rsidRDefault="003821F2" w14:paraId="6296A65B" w14:textId="7777777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41435">
        <w:rPr>
          <w:rFonts w:ascii="Times New Roman" w:hAnsi="Times New Roman" w:cs="Times New Roman"/>
          <w:color w:val="auto"/>
        </w:rPr>
        <w:br w:type="page"/>
      </w:r>
    </w:p>
    <w:sectPr w:rsidRPr="00841435" w:rsidR="17CC553D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8A9" w:rsidRDefault="002E18A9" w14:paraId="4EABAC6D" w14:textId="77777777">
      <w:pPr>
        <w:spacing w:after="0" w:line="240" w:lineRule="auto"/>
      </w:pPr>
      <w:r>
        <w:separator/>
      </w:r>
    </w:p>
  </w:endnote>
  <w:endnote w:type="continuationSeparator" w:id="0">
    <w:p w:rsidR="002E18A9" w:rsidRDefault="002E18A9" w14:paraId="21CDC9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8A9" w:rsidRDefault="002E18A9" w14:paraId="2F28C2CF" w14:textId="77777777">
      <w:pPr>
        <w:spacing w:after="0" w:line="240" w:lineRule="auto"/>
      </w:pPr>
      <w:r>
        <w:separator/>
      </w:r>
    </w:p>
  </w:footnote>
  <w:footnote w:type="continuationSeparator" w:id="0">
    <w:p w:rsidR="002E18A9" w:rsidRDefault="002E18A9" w14:paraId="58A34E3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9D6B59"/>
    <w:multiLevelType w:val="hybridMultilevel"/>
    <w:tmpl w:val="1CBA62F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284576"/>
    <w:multiLevelType w:val="hybridMultilevel"/>
    <w:tmpl w:val="7F7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7424E6"/>
    <w:multiLevelType w:val="hybridMultilevel"/>
    <w:tmpl w:val="791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483961">
    <w:abstractNumId w:val="19"/>
  </w:num>
  <w:num w:numId="2" w16cid:durableId="531455180">
    <w:abstractNumId w:val="5"/>
  </w:num>
  <w:num w:numId="3" w16cid:durableId="785197270">
    <w:abstractNumId w:val="3"/>
  </w:num>
  <w:num w:numId="4" w16cid:durableId="1510877041">
    <w:abstractNumId w:val="15"/>
  </w:num>
  <w:num w:numId="5" w16cid:durableId="83230987">
    <w:abstractNumId w:val="2"/>
  </w:num>
  <w:num w:numId="6" w16cid:durableId="210920096">
    <w:abstractNumId w:val="1"/>
  </w:num>
  <w:num w:numId="7" w16cid:durableId="772213062">
    <w:abstractNumId w:val="8"/>
  </w:num>
  <w:num w:numId="8" w16cid:durableId="437339161">
    <w:abstractNumId w:val="13"/>
  </w:num>
  <w:num w:numId="9" w16cid:durableId="603802266">
    <w:abstractNumId w:val="9"/>
  </w:num>
  <w:num w:numId="10" w16cid:durableId="1948809098">
    <w:abstractNumId w:val="6"/>
  </w:num>
  <w:num w:numId="11" w16cid:durableId="69475150">
    <w:abstractNumId w:val="11"/>
  </w:num>
  <w:num w:numId="12" w16cid:durableId="223569591">
    <w:abstractNumId w:val="14"/>
  </w:num>
  <w:num w:numId="13" w16cid:durableId="808086415">
    <w:abstractNumId w:val="12"/>
  </w:num>
  <w:num w:numId="14" w16cid:durableId="661546673">
    <w:abstractNumId w:val="18"/>
  </w:num>
  <w:num w:numId="15" w16cid:durableId="1215657938">
    <w:abstractNumId w:val="0"/>
  </w:num>
  <w:num w:numId="16" w16cid:durableId="1323117198">
    <w:abstractNumId w:val="4"/>
  </w:num>
  <w:num w:numId="17" w16cid:durableId="1751847686">
    <w:abstractNumId w:val="7"/>
  </w:num>
  <w:num w:numId="18" w16cid:durableId="1858687507">
    <w:abstractNumId w:val="16"/>
  </w:num>
  <w:num w:numId="19" w16cid:durableId="337467695">
    <w:abstractNumId w:val="17"/>
  </w:num>
  <w:num w:numId="20" w16cid:durableId="193467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76CCA"/>
    <w:rsid w:val="00085344"/>
    <w:rsid w:val="00085FAF"/>
    <w:rsid w:val="00087714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510FD"/>
    <w:rsid w:val="0016160F"/>
    <w:rsid w:val="00166CB0"/>
    <w:rsid w:val="00175D80"/>
    <w:rsid w:val="00185458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15797"/>
    <w:rsid w:val="00224B7D"/>
    <w:rsid w:val="002325CF"/>
    <w:rsid w:val="00232D4F"/>
    <w:rsid w:val="002334C2"/>
    <w:rsid w:val="00244537"/>
    <w:rsid w:val="00251EE0"/>
    <w:rsid w:val="0027233D"/>
    <w:rsid w:val="002746A0"/>
    <w:rsid w:val="002778CF"/>
    <w:rsid w:val="00277F75"/>
    <w:rsid w:val="00281BCE"/>
    <w:rsid w:val="0028270D"/>
    <w:rsid w:val="00286773"/>
    <w:rsid w:val="002B3606"/>
    <w:rsid w:val="002B3F63"/>
    <w:rsid w:val="002D5CB8"/>
    <w:rsid w:val="002E18A9"/>
    <w:rsid w:val="002E3907"/>
    <w:rsid w:val="002E6EF0"/>
    <w:rsid w:val="002E7B11"/>
    <w:rsid w:val="00302B53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B501B"/>
    <w:rsid w:val="003C3832"/>
    <w:rsid w:val="003E0BAE"/>
    <w:rsid w:val="003E1347"/>
    <w:rsid w:val="003E431F"/>
    <w:rsid w:val="00404A16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661AE"/>
    <w:rsid w:val="00470E1D"/>
    <w:rsid w:val="00475662"/>
    <w:rsid w:val="00475EB0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B77D9"/>
    <w:rsid w:val="005D6099"/>
    <w:rsid w:val="005D6E45"/>
    <w:rsid w:val="005E25EF"/>
    <w:rsid w:val="005E5735"/>
    <w:rsid w:val="005F14FB"/>
    <w:rsid w:val="006040CB"/>
    <w:rsid w:val="00640B98"/>
    <w:rsid w:val="006453F2"/>
    <w:rsid w:val="00657703"/>
    <w:rsid w:val="006739F8"/>
    <w:rsid w:val="00673E91"/>
    <w:rsid w:val="0067798C"/>
    <w:rsid w:val="0068219C"/>
    <w:rsid w:val="00690DC6"/>
    <w:rsid w:val="00692CA2"/>
    <w:rsid w:val="00696CB5"/>
    <w:rsid w:val="006A05A0"/>
    <w:rsid w:val="006A17C5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611B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6BA1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1435"/>
    <w:rsid w:val="0084690C"/>
    <w:rsid w:val="00861920"/>
    <w:rsid w:val="00866A3D"/>
    <w:rsid w:val="00867E17"/>
    <w:rsid w:val="00885B00"/>
    <w:rsid w:val="008A3474"/>
    <w:rsid w:val="008B61E4"/>
    <w:rsid w:val="008C1FC2"/>
    <w:rsid w:val="008C3BF8"/>
    <w:rsid w:val="008C50EA"/>
    <w:rsid w:val="008E2D8B"/>
    <w:rsid w:val="008E358D"/>
    <w:rsid w:val="009076B2"/>
    <w:rsid w:val="00921A01"/>
    <w:rsid w:val="009239F0"/>
    <w:rsid w:val="009352EE"/>
    <w:rsid w:val="00941147"/>
    <w:rsid w:val="009443E4"/>
    <w:rsid w:val="00957FCD"/>
    <w:rsid w:val="00966B7F"/>
    <w:rsid w:val="009713E2"/>
    <w:rsid w:val="009839BA"/>
    <w:rsid w:val="00985215"/>
    <w:rsid w:val="009A55EF"/>
    <w:rsid w:val="009C7B6B"/>
    <w:rsid w:val="009E2CEF"/>
    <w:rsid w:val="009F00C2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74DA5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1D19"/>
    <w:rsid w:val="00B46598"/>
    <w:rsid w:val="00B5165A"/>
    <w:rsid w:val="00B7036C"/>
    <w:rsid w:val="00B70D51"/>
    <w:rsid w:val="00B9112C"/>
    <w:rsid w:val="00B915BF"/>
    <w:rsid w:val="00B97528"/>
    <w:rsid w:val="00BA417A"/>
    <w:rsid w:val="00BA6633"/>
    <w:rsid w:val="00BA6D2F"/>
    <w:rsid w:val="00BA7643"/>
    <w:rsid w:val="00BB4A76"/>
    <w:rsid w:val="00BC3EA1"/>
    <w:rsid w:val="00BC6A5C"/>
    <w:rsid w:val="00BD7188"/>
    <w:rsid w:val="00BF19D5"/>
    <w:rsid w:val="00C058E2"/>
    <w:rsid w:val="00C068F0"/>
    <w:rsid w:val="00C142F1"/>
    <w:rsid w:val="00C146A9"/>
    <w:rsid w:val="00C17045"/>
    <w:rsid w:val="00C222C0"/>
    <w:rsid w:val="00C37605"/>
    <w:rsid w:val="00C5423C"/>
    <w:rsid w:val="00C73777"/>
    <w:rsid w:val="00C753CF"/>
    <w:rsid w:val="00C802DE"/>
    <w:rsid w:val="00C83BA0"/>
    <w:rsid w:val="00C93EEB"/>
    <w:rsid w:val="00C95CB1"/>
    <w:rsid w:val="00C97AEE"/>
    <w:rsid w:val="00CA6C97"/>
    <w:rsid w:val="00CA72C8"/>
    <w:rsid w:val="00CC3791"/>
    <w:rsid w:val="00CE2EA1"/>
    <w:rsid w:val="00CE672B"/>
    <w:rsid w:val="00D0234E"/>
    <w:rsid w:val="00D36617"/>
    <w:rsid w:val="00D41CB2"/>
    <w:rsid w:val="00D52976"/>
    <w:rsid w:val="00D5489A"/>
    <w:rsid w:val="00D57789"/>
    <w:rsid w:val="00D60010"/>
    <w:rsid w:val="00D62754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25107"/>
    <w:rsid w:val="00E3037F"/>
    <w:rsid w:val="00E36DB6"/>
    <w:rsid w:val="00E430D1"/>
    <w:rsid w:val="00E57D97"/>
    <w:rsid w:val="00E657A6"/>
    <w:rsid w:val="00E70BDD"/>
    <w:rsid w:val="00E873F9"/>
    <w:rsid w:val="00E91B35"/>
    <w:rsid w:val="00E964CB"/>
    <w:rsid w:val="00EA2297"/>
    <w:rsid w:val="00EA2904"/>
    <w:rsid w:val="00EA7A90"/>
    <w:rsid w:val="00EC72F4"/>
    <w:rsid w:val="00ED7169"/>
    <w:rsid w:val="00EE5EC5"/>
    <w:rsid w:val="00EE614F"/>
    <w:rsid w:val="00EF7F7F"/>
    <w:rsid w:val="00F12386"/>
    <w:rsid w:val="00F13224"/>
    <w:rsid w:val="00F30794"/>
    <w:rsid w:val="00F329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24EC615"/>
    <w:rsid w:val="0313114A"/>
    <w:rsid w:val="056F1E78"/>
    <w:rsid w:val="06E15E6B"/>
    <w:rsid w:val="071C74AD"/>
    <w:rsid w:val="0915DA11"/>
    <w:rsid w:val="0CB441B7"/>
    <w:rsid w:val="1363EB56"/>
    <w:rsid w:val="15891A21"/>
    <w:rsid w:val="17CC553D"/>
    <w:rsid w:val="189A200C"/>
    <w:rsid w:val="1A0E07B6"/>
    <w:rsid w:val="22A3365B"/>
    <w:rsid w:val="23DB7909"/>
    <w:rsid w:val="25EB9890"/>
    <w:rsid w:val="26DF1B59"/>
    <w:rsid w:val="2AF467A5"/>
    <w:rsid w:val="3C91848C"/>
    <w:rsid w:val="3E422529"/>
    <w:rsid w:val="4163458E"/>
    <w:rsid w:val="41CF2210"/>
    <w:rsid w:val="436AF271"/>
    <w:rsid w:val="436E0CDE"/>
    <w:rsid w:val="4506C2D2"/>
    <w:rsid w:val="55F6578B"/>
    <w:rsid w:val="58E4E8B4"/>
    <w:rsid w:val="5CC6FEAD"/>
    <w:rsid w:val="5FC1804E"/>
    <w:rsid w:val="6210D2F5"/>
    <w:rsid w:val="62DC0407"/>
    <w:rsid w:val="658D852F"/>
    <w:rsid w:val="67877E2B"/>
    <w:rsid w:val="67F33737"/>
    <w:rsid w:val="6965444C"/>
    <w:rsid w:val="69F9E169"/>
    <w:rsid w:val="6AC53F9A"/>
    <w:rsid w:val="6B24CAB7"/>
    <w:rsid w:val="6EA99141"/>
    <w:rsid w:val="734A47BA"/>
    <w:rsid w:val="75F09274"/>
    <w:rsid w:val="76CFFC5C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F688"/>
  <w15:docId w15:val="{1D3718BB-2339-43D6-8F2F-244932C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pcl-12</dc:creator>
  <lastModifiedBy>Edu Rectorate</lastModifiedBy>
  <revision>6</revision>
  <lastPrinted>2024-09-24T07:35:00.0000000Z</lastPrinted>
  <dcterms:created xsi:type="dcterms:W3CDTF">2025-09-15T10:20:00.0000000Z</dcterms:created>
  <dcterms:modified xsi:type="dcterms:W3CDTF">2025-09-16T13:45:35.4461785Z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